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Ramoacuten Gonzaacutelez, Lidia Roca, Francisco Rodriacuteguez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