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Kenan Arifoglu, Sarang Deo, Seyed M. R. Iravani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https://doi.org/10.1177/1469787408089869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