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Bart de Langhe, Stefano Puntoni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https://doi.org/10.1191/1474474005eu336xx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