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Galli, Alberto Comazzi, Daniele Previtali, Flavio Manenti, Giulia Bozzano, Claudia L. Bianchi, Carlo Pirola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