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Victor Richmond R. Jose, Robert F. Nau, Robert L. Winkler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https://doi.org/10.1080/00036840500426926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