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Stephen Goldrick, Carlos A. Duran-Villalobos, Karolis Jankauskas, David Lovett, Suzanne S. Farid, Barry Lennox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