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Lucas C. Coffman, Alexander Gotthard-Real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https://doi.org/10.1080/00036840701579192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