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Inder K. Khurana, Yinghua Li, Wei Wang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 Reinickendorf 69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https://doi.org/10.1080/00036840802599909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