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A. Baron, Michael D. Ensley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https://doi.org/10.1080/00036840802600020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