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Erwan Morellec, Philip Valta, Alexei Zhdanov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https://doi.org/10.1080/00036840701721281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