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A. King, Christopher L. Tucci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https://doi.org/10.1080/00036840701721372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