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Geacuterard P. Cachon, Robert Swinney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https://doi.org/10.1093/pan/mpm030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