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Serpil Sayin, Panos Kouvelis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https://doi.org/10.1111/j.1467-9507.2010.00596.x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