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Joshua D. Isom, Andrew T. Stamps, Ali Esmaili, Camilo Mancilla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 Borsigturm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