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Marshall L. Fisher, Ramnath Vaidyanathan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https://doi.org/10.1007/s10680-011-9229-y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