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Matteo M. Galizzi, Daniel Navarro-Martinez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https://doi.org/10.1007/s10389-011-0400-z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