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W. Cappelen, Roland Iwan Luttens, Erik Oslash. Soslashrensen, Bertil Tungodden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https://doi.org/10.1007/s10290-010-0070-x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