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Minhaj M. Ghouri, Shaik Afzal, Rehan Hussain, Jan Blank, Dragomir B. Bukur, Nimir O. Elbashir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