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Manel Baucells, Martin Weber, Frank Welfens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