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Miguel Vaca, Rosendo Monroy-Loperena, Arturo Jimeacutenez-Gutieacuterrez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Rosenstrasse 49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https://doi.org/10.1080/09500690802516967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