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Tolga Akccedilura, Kannan Srinivasan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