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Bruno Biais, Martin Weber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