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Ilia Tsetlin, Robert L. Winkler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