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Bryan K. Bollinger, Wesley R. Hartmann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