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Sulin Ba, Jan Stallaert, Andrew B. Whinston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