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B. Lount Jr., Sarah P. Doyle, Sebastien Brion, Nathan C. Pettit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