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Regional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Lasse Bork, Stig V. Moslashller, Thomas Q. Pedersen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