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Boris Groysberg, Linda-Eling Lee, Ashish Nanda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