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Claudio Loderer, Reneacute M. Stulz, Urs Waelchli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