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Christiane Bradler, Robert Dur, Susanne Neckermann, Arjan Non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