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Jitraj Saha, Jitendra Kumar, Stefan Heinrich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