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Andreas Bloumlchlinger, Markus Leippold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