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Adam Brandenburger, Harborne Stuart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