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Guodong Pang, Ohad Perry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