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Wesley M. Cohen, Richard R. Nelson, John P. Walsh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