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Hakan Moral, Aysegul Aksoy, Celal F. Gokcay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