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Fani Boukouvala, Vasilios Niotis, Rohit Ramachandran, Fernando J. Muzzio,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