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Bruno Custoacutedio, Henrique A. Matos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