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Simon Olofsson, Lukas Hebing, Sebastian Niedenfuumlhr, Marc Peter Deisenroth, Ruth Misener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Billwerder Neuer Deich 15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