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Vargas, Viacutector Kowalski, Aldo R. Vecchietti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