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Behnam Partopour, Randy C. Paffenroth, Anthony G. Dixon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Kastanienallee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https://doi.org/10.15464/isi.3.1990.1-4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