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22" w:before="88" w:after="0"/>
        <w:ind w:left="1570" w:right="1564" w:hanging="0"/>
        <w:jc w:val="center"/>
        <w:rPr>
          <w:i/>
          <w:i/>
          <w:sz w:val="28"/>
        </w:rPr>
      </w:pPr>
      <w:r>
        <w:rPr>
          <w:i/>
          <w:sz w:val="28"/>
        </w:rPr>
        <w:t>Uli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Meyer</w:t>
      </w:r>
    </w:p>
    <w:p>
      <w:pPr>
        <w:pStyle w:val="Normal"/>
        <w:spacing w:before="0" w:after="0"/>
        <w:ind w:left="1570" w:right="1564" w:hanging="0"/>
        <w:jc w:val="center"/>
        <w:rPr>
          <w:i/>
          <w:i/>
          <w:sz w:val="28"/>
        </w:rPr>
      </w:pPr>
      <w:r>
        <w:rPr>
          <w:i/>
          <w:sz w:val="28"/>
        </w:rPr>
        <w:t>Ingo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Schulz-Schaeffer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itle"/>
        <w:rPr/>
      </w:pPr>
      <w:r>
        <w:rPr/>
        <w:t>Drei</w:t>
      </w:r>
      <w:r>
        <w:rPr>
          <w:spacing w:val="-2"/>
        </w:rPr>
        <w:t xml:space="preserve"> </w:t>
      </w:r>
      <w:r>
        <w:rPr/>
        <w:t>Formen</w:t>
      </w:r>
      <w:r>
        <w:rPr>
          <w:spacing w:val="-1"/>
        </w:rPr>
        <w:t xml:space="preserve"> </w:t>
      </w:r>
      <w:r>
        <w:rPr/>
        <w:t>interpretativer</w:t>
      </w:r>
      <w:r>
        <w:rPr>
          <w:spacing w:val="-1"/>
        </w:rPr>
        <w:t xml:space="preserve"> </w:t>
      </w:r>
      <w:r>
        <w:rPr/>
        <w:t>Flexibilität</w:t>
      </w:r>
    </w:p>
    <w:p>
      <w:pPr>
        <w:pStyle w:val="Heading1"/>
        <w:spacing w:before="298" w:after="0"/>
        <w:ind w:left="2323" w:right="2316" w:hanging="0"/>
        <w:jc w:val="center"/>
        <w:rPr/>
      </w:pPr>
      <w:r>
        <w:rPr/>
        <w:t>Technical University Technology Studies</w:t>
      </w:r>
      <w:r>
        <w:rPr>
          <w:spacing w:val="-67"/>
        </w:rPr>
        <w:t xml:space="preserve"> </w:t>
      </w:r>
      <w:r>
        <w:rPr/>
        <w:t>Working</w:t>
      </w:r>
      <w:r>
        <w:rPr>
          <w:spacing w:val="-2"/>
        </w:rPr>
        <w:t xml:space="preserve"> </w:t>
      </w:r>
      <w:r>
        <w:rPr/>
        <w:t>Papers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>
          <w:b/>
          <w:sz w:val="32"/>
        </w:rPr>
        <w:t>TUTS-WP-1-2005</w:t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spacing w:before="0" w:after="0"/>
        <w:ind w:left="1569" w:right="1564" w:hanging="0"/>
        <w:jc w:val="center"/>
        <w:rPr>
          <w:b/>
          <w:b/>
          <w:sz w:val="32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300" w:right="1300" w:header="0" w:top="1600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628" w:right="0" w:hanging="285"/>
      <w:outlineLvl w:val="1"/>
    </w:pPr>
    <w:rPr>
      <w:rFonts w:ascii="Times New Roman" w:hAnsi="Times New Roman" w:eastAsia="Times New Roman" w:cs="Times New Roman"/>
      <w:sz w:val="28"/>
      <w:szCs w:val="2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1571" w:right="1564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628" w:right="0" w:hanging="285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LibreOffice/7.0.5.2$Linux_X86_64 LibreOffice_project/00$Build-2</Application>
  <AppVersion>15.0000</AppVersion>
  <Pages>1</Pages>
  <Words>45</Words>
  <Characters>164</Characters>
  <CharactersWithSpaces>174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2021-04-08T22:07:33Z</dcterms:created>
  <dc:creator>Michi</dc:creator>
  <dc:description/>
  <dc:language>en-US</dc:language>
  <cp:lastModifiedBy/>
  <dcterms:modified xsi:type="dcterms:W3CDTF">2021-04-09T21:25:14Z</dcterms:modified>
  <cp:revision>1</cp:revision>
  <dc:subject/>
  <dc:title>Microsoft Word - Titelblatt 1-2005 Meyer Schulz-S.doc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2021-04-08T00:00:00Z</vt:filetime>
  </property>
</Properties>
</file>