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116"/>
        <w:rPr>
          <w:rFonts w:ascii="Times New Roman"/>
          <w:b w:val="0"/>
          <w:sz w:val="20"/>
        </w:rPr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5105400</wp:posOffset>
            </wp:positionH>
            <wp:positionV relativeFrom="page">
              <wp:posOffset>742188</wp:posOffset>
            </wp:positionV>
            <wp:extent cx="2451100" cy="714755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51100" cy="714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b w:val="0"/>
          <w:sz w:val="20"/>
        </w:rPr>
        <w:drawing>
          <wp:inline distT="0" distB="0" distL="0" distR="0">
            <wp:extent cx="2760896" cy="725424"/>
            <wp:effectExtent l="0" t="0" r="0" b="0"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60896" cy="725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sz w:val="20"/>
        </w:rPr>
      </w: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spacing w:before="2"/>
        <w:rPr>
          <w:rFonts w:ascii="Times New Roman"/>
          <w:b w:val="0"/>
          <w:sz w:val="24"/>
        </w:rPr>
      </w:pPr>
    </w:p>
    <w:p>
      <w:pPr>
        <w:pStyle w:val="BodyText"/>
        <w:spacing w:line="288" w:lineRule="auto" w:before="88"/>
        <w:ind w:left="1033" w:right="2320"/>
        <w:jc w:val="center"/>
      </w:pPr>
      <w:r>
        <w:rPr/>
        <w:t>Fortführung</w:t>
      </w:r>
      <w:r>
        <w:rPr>
          <w:spacing w:val="-8"/>
        </w:rPr>
        <w:t> </w:t>
      </w:r>
      <w:r>
        <w:rPr/>
        <w:t>und</w:t>
      </w:r>
      <w:r>
        <w:rPr>
          <w:spacing w:val="-4"/>
        </w:rPr>
        <w:t> </w:t>
      </w:r>
      <w:r>
        <w:rPr/>
        <w:t>Vertiefung</w:t>
      </w:r>
      <w:r>
        <w:rPr>
          <w:spacing w:val="-10"/>
        </w:rPr>
        <w:t> </w:t>
      </w:r>
      <w:r>
        <w:rPr/>
        <w:t>der</w:t>
      </w:r>
      <w:r>
        <w:rPr>
          <w:spacing w:val="-7"/>
        </w:rPr>
        <w:t> </w:t>
      </w:r>
      <w:r>
        <w:rPr/>
        <w:t>Evaluation</w:t>
      </w:r>
      <w:r>
        <w:rPr>
          <w:spacing w:val="-97"/>
        </w:rPr>
        <w:t> </w:t>
      </w:r>
      <w:r>
        <w:rPr/>
        <w:t>des</w:t>
      </w:r>
      <w:r>
        <w:rPr>
          <w:spacing w:val="-4"/>
        </w:rPr>
        <w:t> </w:t>
      </w:r>
      <w:r>
        <w:rPr/>
        <w:t>Saison-Kurzarbeitergeldes</w:t>
      </w:r>
    </w:p>
    <w:p>
      <w:pPr>
        <w:pStyle w:val="BodyText"/>
        <w:rPr>
          <w:sz w:val="40"/>
        </w:rPr>
      </w:pPr>
    </w:p>
    <w:p>
      <w:pPr>
        <w:pStyle w:val="BodyText"/>
        <w:rPr>
          <w:sz w:val="40"/>
        </w:rPr>
      </w:pPr>
    </w:p>
    <w:p>
      <w:pPr>
        <w:pStyle w:val="BodyText"/>
        <w:rPr>
          <w:sz w:val="40"/>
        </w:rPr>
      </w:pPr>
    </w:p>
    <w:p>
      <w:pPr>
        <w:pStyle w:val="BodyText"/>
        <w:rPr>
          <w:sz w:val="40"/>
        </w:rPr>
      </w:pPr>
    </w:p>
    <w:p>
      <w:pPr>
        <w:pStyle w:val="BodyText"/>
        <w:rPr>
          <w:sz w:val="40"/>
        </w:rPr>
      </w:pPr>
    </w:p>
    <w:p>
      <w:pPr>
        <w:pStyle w:val="Title"/>
      </w:pPr>
      <w:r>
        <w:rPr/>
        <w:t>Schlussbericht</w:t>
      </w:r>
    </w:p>
    <w:p>
      <w:pPr>
        <w:pStyle w:val="BodyText"/>
        <w:rPr>
          <w:sz w:val="54"/>
        </w:rPr>
      </w:pPr>
    </w:p>
    <w:p>
      <w:pPr>
        <w:pStyle w:val="BodyText"/>
        <w:rPr>
          <w:sz w:val="54"/>
        </w:rPr>
      </w:pPr>
    </w:p>
    <w:p>
      <w:pPr>
        <w:pStyle w:val="BodyText"/>
        <w:rPr>
          <w:sz w:val="54"/>
        </w:rPr>
      </w:pPr>
    </w:p>
    <w:p>
      <w:pPr>
        <w:pStyle w:val="BodyText"/>
        <w:rPr>
          <w:sz w:val="54"/>
        </w:rPr>
      </w:pPr>
    </w:p>
    <w:p>
      <w:pPr>
        <w:spacing w:line="376" w:lineRule="auto" w:before="452"/>
        <w:ind w:left="3001" w:right="4278" w:firstLine="0"/>
        <w:jc w:val="center"/>
        <w:rPr>
          <w:b/>
          <w:sz w:val="28"/>
        </w:rPr>
      </w:pPr>
      <w:r>
        <w:rPr>
          <w:b/>
          <w:sz w:val="28"/>
        </w:rPr>
        <w:t>Dr. Angelika Kümmerling</w:t>
      </w:r>
      <w:r>
        <w:rPr>
          <w:b/>
          <w:spacing w:val="-75"/>
          <w:sz w:val="28"/>
        </w:rPr>
        <w:t> </w:t>
      </w:r>
      <w:r>
        <w:rPr>
          <w:b/>
          <w:sz w:val="28"/>
        </w:rPr>
        <w:t>Dr.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Georg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Worthmann</w:t>
      </w:r>
    </w:p>
    <w:sectPr>
      <w:type w:val="continuous"/>
      <w:pgSz w:w="11910" w:h="16850"/>
      <w:pgMar w:top="1160" w:bottom="280" w:left="128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de-DE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b/>
      <w:bCs/>
      <w:sz w:val="36"/>
      <w:szCs w:val="36"/>
      <w:lang w:val="de-DE" w:eastAsia="en-US" w:bidi="ar-SA"/>
    </w:rPr>
  </w:style>
  <w:style w:styleId="Title" w:type="paragraph">
    <w:name w:val="Title"/>
    <w:basedOn w:val="Normal"/>
    <w:uiPriority w:val="1"/>
    <w:qFormat/>
    <w:pPr>
      <w:spacing w:before="245"/>
      <w:ind w:left="1033" w:right="2312"/>
      <w:jc w:val="center"/>
    </w:pPr>
    <w:rPr>
      <w:rFonts w:ascii="Arial" w:hAnsi="Arial" w:eastAsia="Arial" w:cs="Arial"/>
      <w:b/>
      <w:bCs/>
      <w:sz w:val="48"/>
      <w:szCs w:val="48"/>
      <w:lang w:val="de-DE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de-DE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de-DE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2021-04-10T19:41:30Z</dcterms:created>
  <dcterms:modified xsi:type="dcterms:W3CDTF">2021-04-10T19:41:30Z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2021-04-10T00:00:00Z</vt:filetime>
  </property>
  <property fmtid="{D5CDD505-2E9C-101B-9397-08002B2CF9AE}" pid="3" name="LastSaved">
    <vt:filetime>2021-04-10T00:00:00Z</vt:filetime>
  </property>
</Properties>
</file>