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85D6A">
      <w:pPr>
        <w:spacing w:after="0" w:line="0" w:lineRule="atLeast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Fasta:</w:t>
      </w:r>
    </w:p>
    <w:p w14:paraId="5761BA1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&gt;NC_003075.7:c13096049-13093869 Arabidopsis thaliana chromosome 4, partial sequence</w:t>
      </w:r>
    </w:p>
    <w:p w14:paraId="4919AEA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ACTTGTTTAATTTAATTTTGAAAAGGCAAAAAAAAGAGCACTTACTTTTACCCAAAAACAAAAAAATCGTGGCCTCACTTGCATTTAAATCCATCCACACCACATCTCTCTCTCTGTCTATCTATCTCTCTCGCTCGCATAAAAGGTTAACCTCAAAACAAGTAGCTCCTCCTTCCATTAGGATGGCGGCAGGACTCTCAACCGCCGTTACATTCAAACCACTCCACCGCTCTTTCTCCTCCTCCTCTACCGATTTCCGACTCCGCCTCCCGAAATCCTTATCCGGATTCTCTCCGTCTCTTCGATTTAAACGCTTTTCTGTCTGTTACGTCGTCGAAGAACGGAGACAGAATTCTCCGATTGAGAACGATGAGAGACCGGAGAGCACGAGCTCCACAAACGCTATAGACGCTGAGTATCTGGCGTTGCGTTTGGCGGAGAAATTGGAGAGGAAGAAATCGGAGAGGTCCACTTATCTAATCGCTGCTATGTTGTCGAGCTTTGGTATCACTTCTATGGCTGTTATGGCTGTTTACTACAGATTCTCTTGGCAAATGGAGGTATAACTAACTAACTAACTAACTAAACCAATTCGAAATTCTGAATTCTCACATCCTTTTGTTTGGTTGCAAAAATCAGGGAGGTGAGATCTCAATGTTGGAAATGTTTGGTACATTTGCTCTCTCTGTTGGTGCTGCTGTAAGTTTCAAAACTTCATCCCAATTTTTCTGATTCATAAACAAAAAAGTTTGGCTGAGATTTTTGGATTATTCAGGTTGGTATGGAATTCTGGGCAAGATGGGCTCATAGAGCTCTGTGGCACGCTTCTCTATGGAATATGCATGAGGTTACTTTGCTTGCTGAAAATTCTCATCATGACTATCCAATTTCAAACCGCCTGATTTGAATTTTGTTGCAGTCACATCACAAACCAAGAGAAGGACCGTTTGAGCTAAACGATGTTTTTGCTATAGTGAACGCTGGTCCAGCGATTGGTCTCCTCTCTTATGGATTCTTCAATAAAGGACTCGTTCCTGGTCTCTGCTTTGGCGCCGTAAGTCCCTCTTTCATTTGGTCTTACTAAATAAAACGCACAAAACCAACTTCCAAGATCTTTGACTCTATGGTTTGGTCTTTTTGTTTTAATTAGTTTAAACACTAACTAATCACCAGAATTAGGACATTTCGGTGCCTTTTTTTAATCGCTACTTAATGTTAGAAAATAAAAATAATAATAGTAGTGGACTGAGATTAATCATACGTTAAAACAGAATTTTAATTAACGTATCTATGTAGCAGGATTTTGTGTGTCTCTCTCTCTGTGTATGTTGTATTTTAATATTGGATACATGTGATGACAAATGACTTTGTTGGCTGCATTAACACAAATGACCTGGTGGCTTAATTTTAAGCTCGTCCTTGAAACAGGGGTTAGGCATAACGGTGTTTGGAATCGCCTACATGTTTGTCCACGATGGTCTCGTGCACAAGCGTTTCCCTGTAGGTCCCATCGCCGACGTCCCTTACCTCCGAAAGGTCGCCGCCGCTCACCAGGTAAATACAAACGGTTTCTTTCCCAAAATAGATTTTATTTTATTATTATTAGTATCTTAATAATCATATTTTTATTGTTATTGATCGTGCATGATTATGTTTCAGCTACATCACACAGACAAGTTCAATGGTGTACCATATGGACTGTTTCTTGGACCCAAGGTAAGAAGTCTCTTGATTTGTTTATATTCTTCTTAATCTTCTTCATGTTGTTGGCTTTTTTTGCTAATTTGGATTTGGTGATTCAGGAATTGGAAGAAGTTGGAGGAAATGAAGAGTTAGATAAGGAGATTAGTCGGAGAATCAAATCATACAAAAAGGCCTCGGGCTCCGGGTCGAGTTCGAGTTCTTGACTTTAAACAAGTTTTAAATCCCAAATTCTTTTTTTGTCTTCTGTCATTATGATCATCTTAAGACGGTCTATGTTGATAAATCCTATATGCCGATTTTGATTTTAATGAATATTTTAAAAAATATAAATACCTCTCTTTCTTGCAATTGTATTTGTGCGTGTAGCAAGCACTGTAGCGACGATTGACATATTACGTTGTTTGTTTTGTCGTTGCTACTATAACAACAAAATACATACTGATAAAACTATATGTTAAAGTTATATTTTACTAGAA</w:t>
      </w:r>
    </w:p>
    <w:p w14:paraId="2D062F1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63716CF">
      <w:pPr>
        <w:rPr>
          <w:rFonts w:hint="default" w:ascii="Times New Roman" w:hAnsi="Times New Roman" w:eastAsia="SimSun"/>
          <w:caps w:val="0"/>
          <w:color w:val="000000" w:themeColor="text1"/>
          <w:spacing w:val="0"/>
          <w:sz w:val="24"/>
          <w:szCs w:val="24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ORF finder:</w:t>
      </w:r>
      <w:r>
        <w:rPr>
          <w:rFonts w:hint="default" w:ascii="Times New Roman" w:hAnsi="Times New Roman" w:eastAsia="SimSun"/>
          <w:caps w:val="0"/>
          <w:color w:val="000000" w:themeColor="text1"/>
          <w:spacing w:val="0"/>
          <w:sz w:val="24"/>
          <w:szCs w:val="24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ORF 2 is selected because this is the longest ORF,it starts with ATG and shows homology to known f</w:t>
      </w:r>
      <w:bookmarkStart w:id="0" w:name="_GoBack"/>
      <w:bookmarkEnd w:id="0"/>
      <w:r>
        <w:rPr>
          <w:rFonts w:hint="default" w:ascii="Times New Roman" w:hAnsi="Times New Roman" w:eastAsia="SimSun"/>
          <w:caps w:val="0"/>
          <w:color w:val="000000" w:themeColor="text1"/>
          <w:spacing w:val="0"/>
          <w:sz w:val="24"/>
          <w:szCs w:val="24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untional proteins.</w:t>
      </w:r>
    </w:p>
    <w:p w14:paraId="45F7616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1F933E13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234A8"/>
    <w:rsid w:val="475234A8"/>
    <w:rsid w:val="5F50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2025-12-25T21:49:00Z</dcterms:created>
  <dc:creator>Muhammad Saham</dc:creator>
  <cp:lastModifiedBy>Muhammad Saham</cp:lastModifiedBy>
  <dcterms:modified xsi:type="dcterms:W3CDTF">2025-12-25T22:04:50Z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243C20499DA54878ACDF0706506E6691_11</vt:lpwstr>
  </property>
</Properties>
</file>