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on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Shukrah</w:t>
      </w:r>
      <w:r>
        <w:t xml:space="preserve"> </w:t>
      </w:r>
      <w:r>
        <w:t xml:space="preserve">Azeez</w:t>
      </w:r>
    </w:p>
    <w:p>
      <w:pPr>
        <w:pStyle w:val="Date"/>
      </w:pPr>
      <w:r>
        <w:t xml:space="preserve">3/08/2022</w:t>
      </w:r>
    </w:p>
    <w:bookmarkStart w:id="38" w:name="datasetrock"/>
    <w:p>
      <w:pPr>
        <w:pStyle w:val="Heading1"/>
      </w:pPr>
      <w:r>
        <w:t xml:space="preserve">Dataset:Rock</w:t>
      </w:r>
    </w:p>
    <w:bookmarkStart w:id="27" w:name="statistical-analysis"/>
    <w:p>
      <w:pPr>
        <w:pStyle w:val="Heading2"/>
      </w:pPr>
      <w:r>
        <w:t xml:space="preserve">Statistical analysis</w:t>
      </w:r>
    </w:p>
    <w:bookmarkStart w:id="24" w:name="regression"/>
    <w:p>
      <w:pPr>
        <w:pStyle w:val="Heading3"/>
      </w:pPr>
      <w:r>
        <w:t xml:space="preserve">Regression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(rock)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(rock)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(rock)</w:t>
      </w:r>
    </w:p>
    <w:p>
      <w:pPr>
        <w:pStyle w:val="SourceCode"/>
      </w:pPr>
      <w:r>
        <w:rPr>
          <w:rStyle w:val="VerbatimChar"/>
        </w:rPr>
        <w:t xml:space="preserve">##   area    peri     shape perm</w:t>
      </w:r>
      <w:r>
        <w:br/>
      </w:r>
      <w:r>
        <w:rPr>
          <w:rStyle w:val="VerbatimChar"/>
        </w:rPr>
        <w:t xml:space="preserve">## 1 4990 2791.90 0.0903296  6.3</w:t>
      </w:r>
      <w:r>
        <w:br/>
      </w:r>
      <w:r>
        <w:rPr>
          <w:rStyle w:val="VerbatimChar"/>
        </w:rPr>
        <w:t xml:space="preserve">## 2 7002 3892.60 0.1486220  6.3</w:t>
      </w:r>
      <w:r>
        <w:br/>
      </w:r>
      <w:r>
        <w:rPr>
          <w:rStyle w:val="VerbatimChar"/>
        </w:rPr>
        <w:t xml:space="preserve">## 3 7558 3930.66 0.1833120  6.3</w:t>
      </w:r>
      <w:r>
        <w:br/>
      </w:r>
      <w:r>
        <w:rPr>
          <w:rStyle w:val="VerbatimChar"/>
        </w:rPr>
        <w:t xml:space="preserve">## 4 7352 3869.32 0.1170630  6.3</w:t>
      </w:r>
      <w:r>
        <w:br/>
      </w:r>
      <w:r>
        <w:rPr>
          <w:rStyle w:val="VerbatimChar"/>
        </w:rPr>
        <w:t xml:space="preserve">## 5 7943 3948.54 0.1224170 17.1</w:t>
      </w:r>
      <w:r>
        <w:br/>
      </w:r>
      <w:r>
        <w:rPr>
          <w:rStyle w:val="VerbatimChar"/>
        </w:rPr>
        <w:t xml:space="preserve">## 6 7979 4010.15 0.1670450 17.1</w:t>
      </w:r>
    </w:p>
    <w:p>
      <w:pPr>
        <w:pStyle w:val="SourceCode"/>
      </w:pPr>
      <w:r>
        <w:rPr>
          <w:rStyle w:val="NormalTok"/>
        </w:rPr>
        <w:t xml:space="preserve">regression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(peri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peri ~ area)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-2306.8  -502.3   122.5   564.5  1291.9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-471.43579  342.77487  -1.375    0.176    </w:t>
      </w:r>
      <w:r>
        <w:br/>
      </w:r>
      <w:r>
        <w:rPr>
          <w:rStyle w:val="VerbatimChar"/>
        </w:rPr>
        <w:t xml:space="preserve">## area           0.43875    0.04473   9.808 7.51e-13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823.1 on 46 degrees of freedom</w:t>
      </w:r>
      <w:r>
        <w:br/>
      </w:r>
      <w:r>
        <w:rPr>
          <w:rStyle w:val="VerbatimChar"/>
        </w:rPr>
        <w:t xml:space="preserve">## Multiple R-squared:  0.6765, Adjusted R-squared:  0.6695 </w:t>
      </w:r>
      <w:r>
        <w:br/>
      </w:r>
      <w:r>
        <w:rPr>
          <w:rStyle w:val="VerbatimChar"/>
        </w:rPr>
        <w:t xml:space="preserve">## F-statistic:  96.2 on 1 and 46 DF,  p-value: 7.506e-13</w:t>
      </w:r>
    </w:p>
    <w:bookmarkStart w:id="23" w:name="report"/>
    <w:p>
      <w:pPr>
        <w:pStyle w:val="Heading4"/>
      </w:pPr>
      <w:r>
        <w:t xml:space="preserve">Report</w:t>
      </w:r>
    </w:p>
    <w:bookmarkStart w:id="20" w:name="hypothesis"/>
    <w:p>
      <w:pPr>
        <w:pStyle w:val="Heading5"/>
      </w:pPr>
      <w:r>
        <w:t xml:space="preserve">Hypothesis</w:t>
      </w:r>
    </w:p>
    <w:p>
      <w:pPr>
        <w:numPr>
          <w:ilvl w:val="0"/>
          <w:numId w:val="1001"/>
        </w:numPr>
        <w:pStyle w:val="Compact"/>
      </w:pPr>
      <w:r>
        <w:t xml:space="preserve">H0: There is no significant difference between peri and area.</w:t>
      </w:r>
    </w:p>
    <w:p>
      <w:pPr>
        <w:numPr>
          <w:ilvl w:val="0"/>
          <w:numId w:val="1001"/>
        </w:numPr>
        <w:pStyle w:val="Compact"/>
      </w:pPr>
      <w:r>
        <w:t xml:space="preserve">H1: There is significant difference between peri and area.</w:t>
      </w:r>
    </w:p>
    <w:bookmarkEnd w:id="20"/>
    <w:bookmarkStart w:id="21" w:name="decision-rule"/>
    <w:p>
      <w:pPr>
        <w:pStyle w:val="Heading5"/>
      </w:pPr>
      <w:r>
        <w:t xml:space="preserve">Decision Rule</w:t>
      </w:r>
    </w:p>
    <w:p>
      <w:pPr>
        <w:numPr>
          <w:ilvl w:val="0"/>
          <w:numId w:val="1002"/>
        </w:numPr>
        <w:pStyle w:val="Compact"/>
      </w:pPr>
      <w:r>
        <w:t xml:space="preserve">p-value &lt; 0.05, reject H0, otherwise, fail to reject H0.</w:t>
      </w:r>
    </w:p>
    <w:bookmarkEnd w:id="21"/>
    <w:bookmarkStart w:id="22" w:name="conclusion"/>
    <w:p>
      <w:pPr>
        <w:pStyle w:val="Heading5"/>
      </w:pPr>
      <w:r>
        <w:t xml:space="preserve">Conclusion</w:t>
      </w:r>
    </w:p>
    <w:p>
      <w:pPr>
        <w:numPr>
          <w:ilvl w:val="0"/>
          <w:numId w:val="1003"/>
        </w:numPr>
        <w:pStyle w:val="Compact"/>
      </w:pPr>
      <w:r>
        <w:t xml:space="preserve">Since p-value(7.506e-13) &lt; 0.05, reject H0. Therefore, There is significant difference between peri and area.</w:t>
      </w:r>
    </w:p>
    <w:p>
      <w:pPr>
        <w:numPr>
          <w:ilvl w:val="0"/>
          <w:numId w:val="1003"/>
        </w:numPr>
        <w:pStyle w:val="Compact"/>
      </w:pPr>
      <w:r>
        <w:t xml:space="preserve">The linear regression model for the analysis is; Y = -471.43579 + 0.43875X</w:t>
      </w:r>
    </w:p>
    <w:bookmarkEnd w:id="22"/>
    <w:bookmarkEnd w:id="23"/>
    <w:bookmarkEnd w:id="24"/>
    <w:bookmarkStart w:id="26" w:name="correlation"/>
    <w:p>
      <w:pPr>
        <w:pStyle w:val="Heading3"/>
      </w:pPr>
      <w:r>
        <w:t xml:space="preserve">Correlation</w:t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(peri,perm)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peri and perm</w:t>
      </w:r>
      <w:r>
        <w:br/>
      </w:r>
      <w:r>
        <w:rPr>
          <w:rStyle w:val="VerbatimChar"/>
        </w:rPr>
        <w:t xml:space="preserve">## t = -7.4334, df = 46, p-value = 2.048e-09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-0.8454045 -0.5753425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-0.7387158</w:t>
      </w:r>
    </w:p>
    <w:bookmarkStart w:id="25" w:name="report-1"/>
    <w:p>
      <w:pPr>
        <w:pStyle w:val="Heading4"/>
      </w:pPr>
      <w:r>
        <w:t xml:space="preserve">Report</w:t>
      </w:r>
    </w:p>
    <w:p>
      <w:pPr>
        <w:numPr>
          <w:ilvl w:val="0"/>
          <w:numId w:val="1004"/>
        </w:numPr>
        <w:pStyle w:val="Compact"/>
      </w:pPr>
      <w:r>
        <w:t xml:space="preserve">The analysis has a very strong negative correlation of -0.7387158.</w:t>
      </w:r>
    </w:p>
    <w:bookmarkEnd w:id="25"/>
    <w:bookmarkEnd w:id="26"/>
    <w:bookmarkEnd w:id="27"/>
    <w:bookmarkStart w:id="33" w:name="graphical-visualisation"/>
    <w:p>
      <w:pPr>
        <w:pStyle w:val="Heading2"/>
      </w:pPr>
      <w:r>
        <w:t xml:space="preserve">Graphical visualisation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rock,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peri))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rock,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shape,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area))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rock,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shape))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"Rock"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(peri,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k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(shape)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(shape)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k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exploratory-data-analysis"/>
    <w:p>
      <w:pPr>
        <w:pStyle w:val="Heading2"/>
      </w:pPr>
      <w:r>
        <w:t xml:space="preserve">Exploratory Data Analysis</w:t>
      </w:r>
    </w:p>
    <w:bookmarkStart w:id="34" w:name="mean"/>
    <w:p>
      <w:pPr>
        <w:pStyle w:val="Heading3"/>
      </w:pPr>
      <w:r>
        <w:t xml:space="preserve">Mean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(perm)</w:t>
      </w:r>
    </w:p>
    <w:p>
      <w:pPr>
        <w:pStyle w:val="SourceCode"/>
      </w:pPr>
      <w:r>
        <w:rPr>
          <w:rStyle w:val="VerbatimChar"/>
        </w:rPr>
        <w:t xml:space="preserve">## [1] 415.45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(peri)</w:t>
      </w:r>
    </w:p>
    <w:p>
      <w:pPr>
        <w:pStyle w:val="SourceCode"/>
      </w:pPr>
      <w:r>
        <w:rPr>
          <w:rStyle w:val="VerbatimChar"/>
        </w:rPr>
        <w:t xml:space="preserve">## [1] 2682.212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(area)</w:t>
      </w:r>
    </w:p>
    <w:p>
      <w:pPr>
        <w:pStyle w:val="SourceCode"/>
      </w:pPr>
      <w:r>
        <w:rPr>
          <w:rStyle w:val="VerbatimChar"/>
        </w:rPr>
        <w:t xml:space="preserve">## [1] 7187.729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(shape)</w:t>
      </w:r>
    </w:p>
    <w:p>
      <w:pPr>
        <w:pStyle w:val="SourceCode"/>
      </w:pPr>
      <w:r>
        <w:rPr>
          <w:rStyle w:val="VerbatimChar"/>
        </w:rPr>
        <w:t xml:space="preserve">## [1] 0.2181104</w:t>
      </w:r>
    </w:p>
    <w:bookmarkEnd w:id="34"/>
    <w:bookmarkStart w:id="35" w:name="variance"/>
    <w:p>
      <w:pPr>
        <w:pStyle w:val="Heading3"/>
      </w:pPr>
      <w:r>
        <w:t xml:space="preserve">Variance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(shape)</w:t>
      </w:r>
    </w:p>
    <w:p>
      <w:pPr>
        <w:pStyle w:val="SourceCode"/>
      </w:pPr>
      <w:r>
        <w:rPr>
          <w:rStyle w:val="VerbatimChar"/>
        </w:rPr>
        <w:t xml:space="preserve">## [1] 0.006971657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(area)</w:t>
      </w:r>
    </w:p>
    <w:p>
      <w:pPr>
        <w:pStyle w:val="SourceCode"/>
      </w:pPr>
      <w:r>
        <w:rPr>
          <w:rStyle w:val="VerbatimChar"/>
        </w:rPr>
        <w:t xml:space="preserve">## [1] 7203045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(perm)</w:t>
      </w:r>
    </w:p>
    <w:p>
      <w:pPr>
        <w:pStyle w:val="SourceCode"/>
      </w:pPr>
      <w:r>
        <w:rPr>
          <w:rStyle w:val="VerbatimChar"/>
        </w:rPr>
        <w:t xml:space="preserve">## [1] 191684.8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(peri)</w:t>
      </w:r>
    </w:p>
    <w:p>
      <w:pPr>
        <w:pStyle w:val="SourceCode"/>
      </w:pPr>
      <w:r>
        <w:rPr>
          <w:rStyle w:val="VerbatimChar"/>
        </w:rPr>
        <w:t xml:space="preserve">## [1] 2049654</w:t>
      </w:r>
    </w:p>
    <w:bookmarkEnd w:id="35"/>
    <w:bookmarkStart w:id="36" w:name="standard-deviation"/>
    <w:p>
      <w:pPr>
        <w:pStyle w:val="Heading3"/>
      </w:pPr>
      <w:r>
        <w:t xml:space="preserve">Standard deviation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(area)</w:t>
      </w:r>
    </w:p>
    <w:p>
      <w:pPr>
        <w:pStyle w:val="SourceCode"/>
      </w:pPr>
      <w:r>
        <w:rPr>
          <w:rStyle w:val="VerbatimChar"/>
        </w:rPr>
        <w:t xml:space="preserve">## [1] 2683.849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(peri)</w:t>
      </w:r>
    </w:p>
    <w:p>
      <w:pPr>
        <w:pStyle w:val="SourceCode"/>
      </w:pPr>
      <w:r>
        <w:rPr>
          <w:rStyle w:val="VerbatimChar"/>
        </w:rPr>
        <w:t xml:space="preserve">## [1] 1431.661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(area)</w:t>
      </w:r>
    </w:p>
    <w:p>
      <w:pPr>
        <w:pStyle w:val="SourceCode"/>
      </w:pPr>
      <w:r>
        <w:rPr>
          <w:rStyle w:val="VerbatimChar"/>
        </w:rPr>
        <w:t xml:space="preserve">## [1] 2683.849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(perm)</w:t>
      </w:r>
    </w:p>
    <w:p>
      <w:pPr>
        <w:pStyle w:val="SourceCode"/>
      </w:pPr>
      <w:r>
        <w:rPr>
          <w:rStyle w:val="VerbatimChar"/>
        </w:rPr>
        <w:t xml:space="preserve">## [1] 437.8182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on R</dc:title>
  <dc:creator>Shukrah Azeez</dc:creator>
  <cp:keywords/>
  <dcterms:created xsi:type="dcterms:W3CDTF">2022-03-14T10:16:59Z</dcterms:created>
  <dcterms:modified xsi:type="dcterms:W3CDTF">2022-03-14T10:16:59Z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3/08/2022</vt:lpwstr>
  </property>
  <property fmtid="{D5CDD505-2E9C-101B-9397-08002B2CF9AE}" pid="3" name="output">
    <vt:lpwstr>word_document</vt:lpwstr>
  </property>
</Properties>
</file>