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98849" w14:textId="77777777" w:rsidR="007161A1" w:rsidRDefault="007161A1" w:rsidP="00707CA7">
      <w:pPr>
        <w:pStyle w:val="Heading1"/>
        <w:rPr>
          <w:lang w:val="en-US"/>
        </w:rPr>
      </w:pPr>
      <w:proofErr w:type="spellStart"/>
      <w:r>
        <w:rPr>
          <w:lang w:val="en-US"/>
        </w:rPr>
        <w:t>Pagalba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Gyvunams</w:t>
      </w:r>
      <w:proofErr w:type="spellEnd"/>
    </w:p>
    <w:p w14:paraId="7A5E4E9A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Tuesday, March 5, 2024</w:t>
      </w:r>
    </w:p>
    <w:p w14:paraId="0EFA7457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9:10</w:t>
      </w:r>
    </w:p>
    <w:p w14:paraId="394DF3F7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9513B5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An app for ALL shelters</w:t>
      </w:r>
      <w:r>
        <w:rPr>
          <w:rFonts w:ascii="Calibri" w:hAnsi="Calibri" w:cs="Calibri"/>
          <w:sz w:val="22"/>
          <w:szCs w:val="22"/>
          <w:lang w:val="en-US"/>
        </w:rPr>
        <w:t xml:space="preserve"> of Lithuania.</w:t>
      </w:r>
    </w:p>
    <w:p w14:paraId="382203CF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BF8FC30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Bet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realiai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in this case you would only allow the shelters to enter that are 100% dedicated to update their animal lists in the DB. If they are not - the app is useless,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can not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know if the animals are taken or not.</w:t>
      </w:r>
    </w:p>
    <w:p w14:paraId="69EF64B3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FF707C3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Disadvantages</w:t>
      </w:r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62F18A6C" w14:textId="77777777" w:rsidR="007161A1" w:rsidRDefault="007161A1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Users don’t have their own www to go to, except</w:t>
      </w:r>
    </w:p>
    <w:p w14:paraId="67582F1E" w14:textId="77777777" w:rsidR="007161A1" w:rsidRDefault="007161A1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Have to think of a proper domain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name</w:t>
      </w:r>
      <w:proofErr w:type="gramEnd"/>
    </w:p>
    <w:p w14:paraId="3D148297" w14:textId="77777777" w:rsidR="007161A1" w:rsidRDefault="007161A1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Have to host ALL the websites for each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shelter(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have to ask money of the shelters)</w:t>
      </w:r>
    </w:p>
    <w:p w14:paraId="56E2BBE3" w14:textId="77777777" w:rsidR="007161A1" w:rsidRDefault="007161A1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Hard to suite the design for all the shelters</w:t>
      </w:r>
    </w:p>
    <w:p w14:paraId="534ED5EB" w14:textId="77777777" w:rsidR="007161A1" w:rsidRDefault="007161A1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Jau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daug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websites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egzistuoja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daug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individualiu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tai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nekazka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sukurti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viena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</w:p>
    <w:p w14:paraId="12718C23" w14:textId="77777777" w:rsidR="007161A1" w:rsidRPr="009C1C0C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919E68B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Advantages</w:t>
      </w:r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61AE3571" w14:textId="77777777" w:rsidR="007161A1" w:rsidRDefault="007161A1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Basically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Lietuvos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benamiu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gyvuneliu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registras</w:t>
      </w:r>
      <w:proofErr w:type="spellEnd"/>
    </w:p>
    <w:p w14:paraId="73450CCF" w14:textId="77777777" w:rsidR="007161A1" w:rsidRDefault="007161A1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 user can look through the database of ALL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lithuanian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suniukai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kaciukai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not only Vilnius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Kaunas or pan.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Gauni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vaizda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kokie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gyvuneliai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yra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bendrai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Lietuvoje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ne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vien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tik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mieste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Manau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nuvaziuotu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100km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pan,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kad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tik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gautu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nice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suniuka</w:t>
      </w:r>
      <w:proofErr w:type="spellEnd"/>
      <w:proofErr w:type="gramEnd"/>
    </w:p>
    <w:p w14:paraId="3B095C75" w14:textId="77777777" w:rsidR="007161A1" w:rsidRDefault="007161A1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Ismokciau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daug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apie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web scraping</w:t>
      </w:r>
    </w:p>
    <w:p w14:paraId="712CC6B3" w14:textId="77777777" w:rsidR="007161A1" w:rsidRDefault="007161A1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Suprasciau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kaip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daug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kitu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websites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yra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pastatyta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pabuildinta</w:t>
      </w:r>
      <w:proofErr w:type="spellEnd"/>
    </w:p>
    <w:p w14:paraId="5DCFA4D5" w14:textId="77777777" w:rsidR="007161A1" w:rsidRDefault="007161A1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 single, centralized platform can make it easier for potential adopters to find pets across a wider area.</w:t>
      </w:r>
    </w:p>
    <w:p w14:paraId="01F35720" w14:textId="77777777" w:rsidR="007161A1" w:rsidRDefault="007161A1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Shelters in areas with lower adoption rates, which could gain exposure to a broader audience.</w:t>
      </w:r>
    </w:p>
    <w:p w14:paraId="6F620EA2" w14:textId="77777777" w:rsidR="007161A1" w:rsidRDefault="007161A1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Collecting data from across the country could allow for insights into trends in pet adoption and welfare, helping to inform future policies and practices.</w:t>
      </w:r>
    </w:p>
    <w:p w14:paraId="1FD85CE9" w14:textId="77777777" w:rsidR="007161A1" w:rsidRDefault="007161A1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Collaborate with local shelters to ensure they're represented and can maintain their listings easily. This can help mitigate concerns about competition.</w:t>
      </w:r>
    </w:p>
    <w:p w14:paraId="4A710B05" w14:textId="77777777" w:rsidR="007161A1" w:rsidRDefault="007161A1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Make sure your platform is easy to navigate and use, encouraging shelters and adopters to prefer it over less centralized options.</w:t>
      </w:r>
    </w:p>
    <w:p w14:paraId="6DC09761" w14:textId="77777777" w:rsidR="007161A1" w:rsidRDefault="007161A1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Clearly communicate the benefits of your platform to both shelters and adopters. Highlight how your site complements rather than competes with local efforts.</w:t>
      </w:r>
    </w:p>
    <w:p w14:paraId="107C58E8" w14:textId="77777777" w:rsidR="007161A1" w:rsidRDefault="007161A1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By creating a centralized platform for animal shelters across the country, you have the potential to make a significant social impact, helping to increase adoption rates and improve the lives of animals.</w:t>
      </w:r>
    </w:p>
    <w:p w14:paraId="0D6B68B8" w14:textId="77777777" w:rsidR="007161A1" w:rsidRPr="009C1C0C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Single website</w:t>
      </w:r>
      <w:r>
        <w:rPr>
          <w:rFonts w:ascii="Calibri" w:hAnsi="Calibri" w:cs="Calibri"/>
          <w:sz w:val="22"/>
          <w:szCs w:val="22"/>
          <w:lang w:val="en-US"/>
        </w:rPr>
        <w:t xml:space="preserve"> for single shelter</w:t>
      </w:r>
    </w:p>
    <w:p w14:paraId="6C9D034D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E94A478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Disadvantages</w:t>
      </w:r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07768768" w14:textId="77777777" w:rsidR="007161A1" w:rsidRDefault="007161A1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Need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django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developers</w:t>
      </w:r>
      <w:proofErr w:type="gramEnd"/>
    </w:p>
    <w:p w14:paraId="69356543" w14:textId="77777777" w:rsidR="007161A1" w:rsidRDefault="007161A1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 central place ofc</w:t>
      </w:r>
    </w:p>
    <w:p w14:paraId="407ABC4B" w14:textId="77777777" w:rsidR="007161A1" w:rsidRPr="009C1C0C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F9653E0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Advantages</w:t>
      </w:r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051C8EEC" w14:textId="77777777" w:rsidR="007161A1" w:rsidRDefault="007161A1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Each shelter can manage their sites,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django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sites, 100%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independent</w:t>
      </w:r>
      <w:proofErr w:type="gramEnd"/>
    </w:p>
    <w:p w14:paraId="33A39F58" w14:textId="77777777" w:rsidR="007161A1" w:rsidRDefault="007161A1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Have their own domain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name</w:t>
      </w:r>
      <w:proofErr w:type="gramEnd"/>
    </w:p>
    <w:p w14:paraId="2724C1DF" w14:textId="77777777" w:rsidR="007161A1" w:rsidRDefault="007161A1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Aisku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zmonem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kam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doneitinti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kam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nuvezti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skanesetu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pan</w:t>
      </w:r>
      <w:proofErr w:type="gramEnd"/>
    </w:p>
    <w:p w14:paraId="482E45C1" w14:textId="77777777" w:rsidR="007161A1" w:rsidRDefault="007161A1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Tik tie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zmones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kurie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naudojasi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mano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sukurtu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website tik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jie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updeitina</w:t>
      </w:r>
      <w:proofErr w:type="spellEnd"/>
    </w:p>
    <w:p w14:paraId="3236CA5E" w14:textId="77777777" w:rsidR="007161A1" w:rsidRDefault="007161A1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lastRenderedPageBreak/>
        <w:t>Maziau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zabovos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man,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nereikes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tukstanti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requestu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visu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klausyti</w:t>
      </w:r>
      <w:proofErr w:type="spellEnd"/>
    </w:p>
    <w:p w14:paraId="7AFE3609" w14:textId="77777777" w:rsidR="007161A1" w:rsidRPr="009C1C0C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6BF8D3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SCRAPING?</w:t>
      </w:r>
    </w:p>
    <w:p w14:paraId="1A356C61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E8B81C9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Butinai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pridek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html metadata,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kad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galetu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scrapinti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surasti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lengvai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sita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puslapi</w:t>
      </w:r>
      <w:proofErr w:type="spellEnd"/>
    </w:p>
    <w:p w14:paraId="18FEA682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C467C53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Surasti VISUS sites,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juos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pascrapinti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issaugoti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 DB</w:t>
      </w:r>
    </w:p>
    <w:p w14:paraId="371C77B6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A2948D3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Bet kas buna, kai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suniukas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gyvunelis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bunai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ivaikntas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? Kaip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gausim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jo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statusa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…?</w:t>
      </w:r>
    </w:p>
    <w:p w14:paraId="7CDB99F8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FAEBEB3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+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scrapinimas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gali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buti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nelegalus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reikia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daug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bendravimo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rasinetis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visokiais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tai</w:t>
      </w:r>
    </w:p>
    <w:p w14:paraId="3DD69964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Owneriais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puslapiu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prasyti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leidimo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…</w:t>
      </w:r>
    </w:p>
    <w:p w14:paraId="6CC76C4A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92405B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ABBA512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BB87E5A" w14:textId="77777777" w:rsidR="007161A1" w:rsidRDefault="00707CA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DBE54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403.4pt;height:20.4pt;visibility:visible">
            <v:imagedata r:id="rId6" o:title=""/>
          </v:shape>
        </w:pict>
      </w:r>
    </w:p>
    <w:p w14:paraId="7FD4223A" w14:textId="77777777" w:rsidR="007161A1" w:rsidRPr="009C1C0C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THE UI:</w:t>
      </w:r>
    </w:p>
    <w:p w14:paraId="0831FB9E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08E8949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Each shelter has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it's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own user to login, can see the custom admin panel. In in the shelter manager can:</w:t>
      </w:r>
    </w:p>
    <w:p w14:paraId="7735616D" w14:textId="77777777" w:rsidR="007161A1" w:rsidRDefault="007161A1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the design of the shelter a bit (like welcome image)</w:t>
      </w:r>
    </w:p>
    <w:p w14:paraId="55E77D5F" w14:textId="77777777" w:rsidR="007161A1" w:rsidRDefault="007161A1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Change the name of the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shelter</w:t>
      </w:r>
      <w:proofErr w:type="gramEnd"/>
    </w:p>
    <w:p w14:paraId="2CC184BF" w14:textId="77777777" w:rsidR="007161A1" w:rsidRDefault="007161A1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Change the logo of the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shelter</w:t>
      </w:r>
      <w:proofErr w:type="gramEnd"/>
    </w:p>
    <w:p w14:paraId="170E680F" w14:textId="77777777" w:rsidR="007161A1" w:rsidRDefault="007161A1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OR MAYBE allow the shelter managers to access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django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admin, by country or w/e, by shelter, using permissions and groups.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Manager_panevezys_aliunai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can see and edit ONLY the animals of that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shelter</w:t>
      </w:r>
      <w:proofErr w:type="gramEnd"/>
    </w:p>
    <w:p w14:paraId="1EBAC4AB" w14:textId="77777777" w:rsidR="007161A1" w:rsidRDefault="007161A1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virtual meet-and-greets could enhance the adoption process.</w:t>
      </w:r>
    </w:p>
    <w:p w14:paraId="7E1796F4" w14:textId="77777777" w:rsidR="007161A1" w:rsidRDefault="007161A1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 section for shelters to list non-adoption needs, like volunteering, fostering, or donations.</w:t>
      </w:r>
    </w:p>
    <w:p w14:paraId="6A070FBD" w14:textId="77777777" w:rsidR="007161A1" w:rsidRDefault="007161A1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 centralized place to promote animal-related events across the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country</w:t>
      </w:r>
      <w:proofErr w:type="gramEnd"/>
    </w:p>
    <w:p w14:paraId="2BF3C4AA" w14:textId="77777777" w:rsidR="007161A1" w:rsidRPr="009C1C0C" w:rsidRDefault="007161A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1CC8307" w14:textId="77777777" w:rsidR="007161A1" w:rsidRDefault="007161A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DCB7224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0E6BDAC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rest of the design is same for all the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shelter</w:t>
      </w:r>
      <w:proofErr w:type="gramEnd"/>
    </w:p>
    <w:p w14:paraId="0F074D39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62A401A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ADMIN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ADMIN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is only for me,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developer</w:t>
      </w:r>
      <w:proofErr w:type="gramEnd"/>
    </w:p>
    <w:p w14:paraId="3DE9E85B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183CCC4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 is possible to filter by:</w:t>
      </w:r>
    </w:p>
    <w:p w14:paraId="48534FA6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F2361FB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Town</w:t>
      </w:r>
    </w:p>
    <w:p w14:paraId="4B72A962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Shelter</w:t>
      </w:r>
    </w:p>
    <w:p w14:paraId="08D8EE38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Animal type</w:t>
      </w:r>
    </w:p>
    <w:p w14:paraId="0537971D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Animal gender</w:t>
      </w:r>
    </w:p>
    <w:p w14:paraId="40ACF2ED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Animal age</w:t>
      </w:r>
    </w:p>
    <w:p w14:paraId="45F03B33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THE STACK</w:t>
      </w:r>
    </w:p>
    <w:p w14:paraId="2C1BE9D9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5E6E6E6" w14:textId="77777777" w:rsidR="007161A1" w:rsidRDefault="007161A1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based views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noriu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ismokti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+ good for large projects)</w:t>
      </w:r>
    </w:p>
    <w:p w14:paraId="4634E0D1" w14:textId="77777777" w:rsidR="007161A1" w:rsidRDefault="007161A1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Everything is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ajax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like,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htmx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like, client side rendering, blazingly fast</w:t>
      </w:r>
    </w:p>
    <w:p w14:paraId="75A194E7" w14:textId="77777777" w:rsidR="007161A1" w:rsidRDefault="007161A1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Fake - generate loads of fake data from the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start</w:t>
      </w:r>
      <w:proofErr w:type="gramEnd"/>
    </w:p>
    <w:p w14:paraId="52DA6019" w14:textId="77777777" w:rsidR="007161A1" w:rsidRDefault="007161A1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Tests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pytest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or the built in Django)</w:t>
      </w:r>
    </w:p>
    <w:p w14:paraId="1EA5746D" w14:textId="77777777" w:rsidR="007161A1" w:rsidRPr="009C1C0C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C704F2A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99E8BC" w14:textId="77777777" w:rsidR="007161A1" w:rsidRDefault="007161A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lastRenderedPageBreak/>
        <w:t>Parasyk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visom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shelters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ir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paklausk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kiek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dabar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gyvuneliu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pavyksta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atiduoti</w:t>
      </w:r>
      <w:proofErr w:type="spellEnd"/>
    </w:p>
    <w:p w14:paraId="2A822C0C" w14:textId="77777777" w:rsidR="007161A1" w:rsidRDefault="007161A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Paklausk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ka mano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apie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platforma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tokia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bendra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>?</w:t>
      </w:r>
    </w:p>
    <w:p w14:paraId="5EE0813A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CA891A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 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https://www.luckydoganimalrescue.org/home</w:t>
        </w:r>
      </w:hyperlink>
    </w:p>
    <w:p w14:paraId="25FA8E07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 </w:t>
      </w:r>
      <w:hyperlink r:id="rId8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https://www.petfinder.com/</w:t>
        </w:r>
      </w:hyperlink>
    </w:p>
    <w:p w14:paraId="18276562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 </w:t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https://www.animalhouseshelter.com/</w:t>
        </w:r>
      </w:hyperlink>
    </w:p>
    <w:p w14:paraId="3A6914FA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 </w:t>
      </w:r>
      <w:hyperlink r:id="rId10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https://padekman.lt/</w:t>
        </w:r>
      </w:hyperlink>
    </w:p>
    <w:p w14:paraId="6C569362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 </w:t>
      </w:r>
      <w:hyperlink r:id="rId11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https://penktakoja.lt/</w:t>
        </w:r>
      </w:hyperlink>
    </w:p>
    <w:p w14:paraId="50610B44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 </w:t>
      </w:r>
      <w:hyperlink r:id="rId12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https://animalrescuekharkiv.com/</w:t>
        </w:r>
      </w:hyperlink>
    </w:p>
    <w:p w14:paraId="35FA0280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Vsi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mazas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draugas</w:t>
      </w:r>
      <w:proofErr w:type="spellEnd"/>
    </w:p>
    <w:p w14:paraId="533EB753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80BC84A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0F9041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NEXT STEPS:</w:t>
      </w:r>
    </w:p>
    <w:p w14:paraId="5B1DF17E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6C64D7C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Market Research</w:t>
      </w:r>
      <w:r>
        <w:rPr>
          <w:rFonts w:ascii="Calibri" w:hAnsi="Calibri" w:cs="Calibri"/>
          <w:sz w:val="22"/>
          <w:szCs w:val="22"/>
          <w:lang w:val="en-US"/>
        </w:rPr>
        <w:t>: Identify gaps in what existing local sites offer and what adopters need. Surveys, interviews, and usability testing of existing sites can provide valuable insights.</w:t>
      </w:r>
    </w:p>
    <w:p w14:paraId="2097584E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9235C09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Prototype and Test:</w:t>
      </w:r>
      <w:r>
        <w:rPr>
          <w:rFonts w:ascii="Calibri" w:hAnsi="Calibri" w:cs="Calibri"/>
          <w:sz w:val="22"/>
          <w:szCs w:val="22"/>
          <w:lang w:val="en-US"/>
        </w:rPr>
        <w:t xml:space="preserve"> Build a prototype focusing on unique features and test it with a small group of users and shelters for feedback.</w:t>
      </w:r>
    </w:p>
    <w:p w14:paraId="0C8EABDA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86370DB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Iterate and Scale:</w:t>
      </w:r>
      <w:r>
        <w:rPr>
          <w:rFonts w:ascii="Calibri" w:hAnsi="Calibri" w:cs="Calibri"/>
          <w:sz w:val="22"/>
          <w:szCs w:val="22"/>
          <w:lang w:val="en-US"/>
        </w:rPr>
        <w:t xml:space="preserve"> Refine your platform based on feedback, then gradually scale up, adding more shelters and regions.</w:t>
      </w:r>
    </w:p>
    <w:p w14:paraId="79ED7745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605799F" w14:textId="77777777" w:rsidR="007161A1" w:rsidRDefault="007161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This initiative could serve as a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unifying national resource</w:t>
      </w:r>
      <w:r>
        <w:rPr>
          <w:rFonts w:ascii="Calibri" w:hAnsi="Calibri" w:cs="Calibri"/>
          <w:sz w:val="22"/>
          <w:szCs w:val="22"/>
          <w:lang w:val="en-US"/>
        </w:rPr>
        <w:t xml:space="preserve">, enhancing the visibility of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animals in need</w:t>
      </w:r>
      <w:r>
        <w:rPr>
          <w:rFonts w:ascii="Calibri" w:hAnsi="Calibri" w:cs="Calibri"/>
          <w:sz w:val="22"/>
          <w:szCs w:val="22"/>
          <w:lang w:val="en-US"/>
        </w:rPr>
        <w:t xml:space="preserve"> and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supporting shelters</w:t>
      </w:r>
      <w:r>
        <w:rPr>
          <w:rFonts w:ascii="Calibri" w:hAnsi="Calibri" w:cs="Calibri"/>
          <w:sz w:val="22"/>
          <w:szCs w:val="22"/>
          <w:lang w:val="en-US"/>
        </w:rPr>
        <w:t xml:space="preserve"> across the country. With thoughtful planning and execution, it can offer significant value beyond what local sites provide, making it a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worthwhile endeavor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sectPr w:rsidR="007161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51A5"/>
    <w:multiLevelType w:val="multilevel"/>
    <w:tmpl w:val="BF78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B44244"/>
    <w:multiLevelType w:val="multilevel"/>
    <w:tmpl w:val="BEE8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35154D"/>
    <w:multiLevelType w:val="multilevel"/>
    <w:tmpl w:val="D892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A23E0C"/>
    <w:multiLevelType w:val="multilevel"/>
    <w:tmpl w:val="2EAE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F159C5"/>
    <w:multiLevelType w:val="multilevel"/>
    <w:tmpl w:val="3BB8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9975F3"/>
    <w:multiLevelType w:val="multilevel"/>
    <w:tmpl w:val="66CC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C65B49"/>
    <w:multiLevelType w:val="multilevel"/>
    <w:tmpl w:val="8120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357859">
    <w:abstractNumId w:val="1"/>
  </w:num>
  <w:num w:numId="2" w16cid:durableId="157623969">
    <w:abstractNumId w:val="6"/>
  </w:num>
  <w:num w:numId="3" w16cid:durableId="919025117">
    <w:abstractNumId w:val="3"/>
  </w:num>
  <w:num w:numId="4" w16cid:durableId="434638967">
    <w:abstractNumId w:val="2"/>
  </w:num>
  <w:num w:numId="5" w16cid:durableId="1386024798">
    <w:abstractNumId w:val="0"/>
  </w:num>
  <w:num w:numId="6" w16cid:durableId="803304714">
    <w:abstractNumId w:val="4"/>
  </w:num>
  <w:num w:numId="7" w16cid:durableId="13175367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noPunctuationKerning/>
  <w:characterSpacingControl w:val="doNotCompress"/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1C0C"/>
    <w:rsid w:val="00707CA7"/>
    <w:rsid w:val="007161A1"/>
    <w:rsid w:val="009C1C0C"/>
    <w:rsid w:val="00B6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8E7C005"/>
  <w15:chartTrackingRefBased/>
  <w15:docId w15:val="{CFEC7C73-E936-4A4E-AE6D-546DA4E8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7CA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7CA7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finder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uckydoganimalrescue.org/home" TargetMode="External"/><Relationship Id="rId12" Type="http://schemas.openxmlformats.org/officeDocument/2006/relationships/hyperlink" Target="https://animalrescuekharkiv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enktakoja.l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dekman.l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imalhouseshelte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6614D-A30F-49F0-9A5E-2FDB82C2A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Links>
    <vt:vector size="36" baseType="variant">
      <vt:variant>
        <vt:i4>68</vt:i4>
      </vt:variant>
      <vt:variant>
        <vt:i4>15</vt:i4>
      </vt:variant>
      <vt:variant>
        <vt:i4>0</vt:i4>
      </vt:variant>
      <vt:variant>
        <vt:i4>5</vt:i4>
      </vt:variant>
      <vt:variant>
        <vt:lpwstr>https://animalrescuekharkiv.com/</vt:lpwstr>
      </vt:variant>
      <vt:variant>
        <vt:lpwstr/>
      </vt:variant>
      <vt:variant>
        <vt:i4>3342449</vt:i4>
      </vt:variant>
      <vt:variant>
        <vt:i4>12</vt:i4>
      </vt:variant>
      <vt:variant>
        <vt:i4>0</vt:i4>
      </vt:variant>
      <vt:variant>
        <vt:i4>5</vt:i4>
      </vt:variant>
      <vt:variant>
        <vt:lpwstr>https://penktakoja.lt/</vt:lpwstr>
      </vt:variant>
      <vt:variant>
        <vt:lpwstr/>
      </vt:variant>
      <vt:variant>
        <vt:i4>5570564</vt:i4>
      </vt:variant>
      <vt:variant>
        <vt:i4>9</vt:i4>
      </vt:variant>
      <vt:variant>
        <vt:i4>0</vt:i4>
      </vt:variant>
      <vt:variant>
        <vt:i4>5</vt:i4>
      </vt:variant>
      <vt:variant>
        <vt:lpwstr>https://padekman.lt/</vt:lpwstr>
      </vt:variant>
      <vt:variant>
        <vt:lpwstr/>
      </vt:variant>
      <vt:variant>
        <vt:i4>2424945</vt:i4>
      </vt:variant>
      <vt:variant>
        <vt:i4>6</vt:i4>
      </vt:variant>
      <vt:variant>
        <vt:i4>0</vt:i4>
      </vt:variant>
      <vt:variant>
        <vt:i4>5</vt:i4>
      </vt:variant>
      <vt:variant>
        <vt:lpwstr>https://www.animalhouseshelter.com/</vt:lpwstr>
      </vt:variant>
      <vt:variant>
        <vt:lpwstr/>
      </vt:variant>
      <vt:variant>
        <vt:i4>3014709</vt:i4>
      </vt:variant>
      <vt:variant>
        <vt:i4>3</vt:i4>
      </vt:variant>
      <vt:variant>
        <vt:i4>0</vt:i4>
      </vt:variant>
      <vt:variant>
        <vt:i4>5</vt:i4>
      </vt:variant>
      <vt:variant>
        <vt:lpwstr>https://www.petfinder.com/</vt:lpwstr>
      </vt:variant>
      <vt:variant>
        <vt:lpwstr/>
      </vt:variant>
      <vt:variant>
        <vt:i4>5505112</vt:i4>
      </vt:variant>
      <vt:variant>
        <vt:i4>0</vt:i4>
      </vt:variant>
      <vt:variant>
        <vt:i4>0</vt:i4>
      </vt:variant>
      <vt:variant>
        <vt:i4>5</vt:i4>
      </vt:variant>
      <vt:variant>
        <vt:lpwstr>https://www.luckydoganimalrescue.org/home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Arvydas Gasparavicius</dc:creator>
  <cp:keywords/>
  <dc:description/>
  <cp:lastModifiedBy>Arvydas Gasparavicius</cp:lastModifiedBy>
  <cp:revision>3</cp:revision>
  <dcterms:created xsi:type="dcterms:W3CDTF">2024-03-14T18:06:00Z</dcterms:created>
  <dcterms:modified xsi:type="dcterms:W3CDTF">2024-03-14T18:07:00Z</dcterms:modified>
</cp:coreProperties>
</file>