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41" w:rightFromText="141" w:horzAnchor="margin" w:tblpY="690"/>
        <w:tblW w:w="108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78"/>
        <w:gridCol w:w="3224"/>
        <w:gridCol w:w="3808"/>
      </w:tblGrid>
      <w:tr w14:paraId="1312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78" w:type="dxa"/>
            <w:tcBorders>
              <w:top w:val="nil"/>
              <w:left w:val="nil"/>
              <w:bottom w:val="nil"/>
              <w:right w:val="nil"/>
            </w:tcBorders>
          </w:tcPr>
          <w:p w14:paraId="13DF5BD9">
            <w:pPr>
              <w:spacing w:before="40" w:after="40"/>
              <w:jc w:val="center"/>
              <w:rPr>
                <w:lang w:val="en-US"/>
              </w:rPr>
            </w:pPr>
            <w:r>
              <w:rPr>
                <w:b/>
                <w:bCs/>
                <w:color w:val="000000"/>
                <w:sz w:val="22"/>
                <w:szCs w:val="22"/>
                <w:lang w:val="en-US"/>
              </w:rPr>
              <w:t>REPUBLIC DU CAMEROUN</w:t>
            </w:r>
          </w:p>
          <w:p w14:paraId="4581164F">
            <w:pPr>
              <w:spacing w:before="40" w:after="40"/>
              <w:jc w:val="center"/>
              <w:rPr>
                <w:lang w:val="en-US"/>
              </w:rPr>
            </w:pPr>
            <w:r>
              <w:rPr>
                <w:color w:val="000000"/>
                <w:sz w:val="20"/>
                <w:szCs w:val="20"/>
                <w:lang w:val="en-US"/>
              </w:rPr>
              <w:t>PEACE -WORK-FATHERLAND</w:t>
            </w:r>
          </w:p>
          <w:p w14:paraId="2B6BE5E4">
            <w:pPr>
              <w:spacing w:before="40" w:after="40"/>
              <w:jc w:val="center"/>
              <w:rPr>
                <w:lang w:val="en-US"/>
              </w:rPr>
            </w:pPr>
            <w:r>
              <w:rPr>
                <w:color w:val="000000"/>
                <w:sz w:val="18"/>
                <w:szCs w:val="18"/>
                <w:lang w:val="en-US"/>
              </w:rPr>
              <w:t>*****************</w:t>
            </w:r>
          </w:p>
          <w:p w14:paraId="4C449908">
            <w:pPr>
              <w:spacing w:before="40" w:after="40"/>
              <w:jc w:val="center"/>
              <w:rPr>
                <w:lang w:val="en-US"/>
              </w:rPr>
            </w:pPr>
            <w:r>
              <w:rPr>
                <w:b/>
                <w:bCs/>
                <w:color w:val="000000"/>
                <w:sz w:val="22"/>
                <w:szCs w:val="22"/>
                <w:lang w:val="en-US"/>
              </w:rPr>
              <w:t>AFRICAN INSTITUTE</w:t>
            </w:r>
          </w:p>
          <w:p w14:paraId="0003F037">
            <w:pPr>
              <w:spacing w:before="40" w:after="40"/>
              <w:jc w:val="center"/>
              <w:rPr>
                <w:lang w:val="en-US"/>
              </w:rPr>
            </w:pPr>
            <w:r>
              <w:rPr>
                <w:b/>
                <w:bCs/>
                <w:color w:val="000000"/>
                <w:sz w:val="22"/>
                <w:szCs w:val="22"/>
                <w:lang w:val="en-US"/>
              </w:rPr>
              <w:t>OF COMPUTER SCIENCE</w:t>
            </w:r>
          </w:p>
          <w:p w14:paraId="279D4CA1">
            <w:pPr>
              <w:spacing w:before="40" w:after="40"/>
              <w:jc w:val="center"/>
              <w:rPr>
                <w:lang w:val="en-US"/>
              </w:rPr>
            </w:pPr>
            <w:r>
              <w:rPr>
                <w:color w:val="000000"/>
                <w:sz w:val="18"/>
                <w:szCs w:val="18"/>
                <w:lang w:val="en-US"/>
              </w:rPr>
              <w:t>*****************</w:t>
            </w:r>
          </w:p>
        </w:tc>
        <w:tc>
          <w:tcPr>
            <w:tcW w:w="3224" w:type="dxa"/>
            <w:tcBorders>
              <w:top w:val="nil"/>
              <w:left w:val="nil"/>
              <w:bottom w:val="nil"/>
              <w:right w:val="nil"/>
            </w:tcBorders>
          </w:tcPr>
          <w:p w14:paraId="76137C6D">
            <w:pPr>
              <w:spacing w:before="40" w:after="40"/>
              <w:jc w:val="center"/>
              <w:rPr>
                <w:b/>
                <w:bCs/>
                <w:color w:val="000000"/>
                <w:sz w:val="22"/>
                <w:szCs w:val="22"/>
              </w:rPr>
            </w:pPr>
          </w:p>
        </w:tc>
        <w:tc>
          <w:tcPr>
            <w:tcW w:w="3808" w:type="dxa"/>
            <w:tcBorders>
              <w:top w:val="nil"/>
              <w:left w:val="nil"/>
              <w:bottom w:val="nil"/>
              <w:right w:val="nil"/>
            </w:tcBorders>
          </w:tcPr>
          <w:p w14:paraId="538F44BA">
            <w:pPr>
              <w:spacing w:before="40" w:after="40"/>
              <w:jc w:val="center"/>
            </w:pPr>
            <w:r>
              <w:rPr>
                <w:b/>
                <w:bCs/>
                <w:color w:val="000000"/>
                <w:sz w:val="22"/>
                <w:szCs w:val="22"/>
              </w:rPr>
              <w:t>REPUBLIQUE DU CAMEROUN</w:t>
            </w:r>
          </w:p>
          <w:p w14:paraId="6C2033FD">
            <w:pPr>
              <w:spacing w:before="40" w:after="40"/>
              <w:jc w:val="center"/>
            </w:pPr>
            <w:r>
              <w:rPr>
                <w:color w:val="000000"/>
                <w:sz w:val="20"/>
                <w:szCs w:val="20"/>
              </w:rPr>
              <w:t>PAIX -TRAVAIL-PATRIE</w:t>
            </w:r>
          </w:p>
          <w:p w14:paraId="59A30022">
            <w:pPr>
              <w:spacing w:before="40" w:after="40"/>
              <w:jc w:val="center"/>
            </w:pPr>
            <w:r>
              <w:rPr>
                <w:color w:val="000000"/>
                <w:sz w:val="18"/>
                <w:szCs w:val="18"/>
              </w:rPr>
              <w:t>*****************</w:t>
            </w:r>
          </w:p>
          <w:p w14:paraId="0A65D4A3">
            <w:pPr>
              <w:spacing w:before="40" w:after="40"/>
              <w:jc w:val="center"/>
            </w:pPr>
            <w:r>
              <w:rPr>
                <w:b/>
                <w:bCs/>
                <w:color w:val="000000"/>
                <w:sz w:val="22"/>
                <w:szCs w:val="22"/>
              </w:rPr>
              <w:t>INSTITUT AFRICAIN</w:t>
            </w:r>
          </w:p>
          <w:p w14:paraId="44D4A53D">
            <w:pPr>
              <w:spacing w:before="40" w:after="40"/>
              <w:jc w:val="center"/>
            </w:pPr>
            <w:r>
              <w:rPr>
                <w:b/>
                <w:bCs/>
                <w:color w:val="000000"/>
                <w:sz w:val="22"/>
                <w:szCs w:val="22"/>
              </w:rPr>
              <w:t>D'INFORMATIQUE</w:t>
            </w:r>
          </w:p>
          <w:p w14:paraId="432FD433">
            <w:pPr>
              <w:spacing w:before="40" w:after="40"/>
              <w:jc w:val="center"/>
            </w:pPr>
            <w:r>
              <w:rPr>
                <w:color w:val="000000"/>
                <w:sz w:val="18"/>
                <w:szCs w:val="18"/>
              </w:rPr>
              <w:t>*****************</w:t>
            </w:r>
          </w:p>
        </w:tc>
      </w:tr>
      <w:tr w14:paraId="1F24F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78" w:type="dxa"/>
            <w:tcBorders>
              <w:top w:val="nil"/>
              <w:left w:val="nil"/>
              <w:bottom w:val="nil"/>
              <w:right w:val="nil"/>
            </w:tcBorders>
            <w:vAlign w:val="center"/>
          </w:tcPr>
          <w:p w14:paraId="5BD429DA">
            <w:pPr>
              <w:spacing w:before="40" w:after="40"/>
              <w:jc w:val="center"/>
            </w:pPr>
            <w:r>
              <w:drawing>
                <wp:inline distT="0" distB="0" distL="0" distR="0">
                  <wp:extent cx="857250" cy="857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6"/>
                          <a:srcRect/>
                          <a:stretch>
                            <a:fillRect/>
                          </a:stretch>
                        </pic:blipFill>
                        <pic:spPr>
                          <a:xfrm>
                            <a:off x="0" y="0"/>
                            <a:ext cx="857250" cy="857250"/>
                          </a:xfrm>
                          <a:prstGeom prst="rect">
                            <a:avLst/>
                          </a:prstGeom>
                        </pic:spPr>
                      </pic:pic>
                    </a:graphicData>
                  </a:graphic>
                </wp:inline>
              </w:drawing>
            </w:r>
          </w:p>
        </w:tc>
        <w:tc>
          <w:tcPr>
            <w:tcW w:w="3224" w:type="dxa"/>
            <w:tcBorders>
              <w:top w:val="nil"/>
              <w:left w:val="nil"/>
              <w:bottom w:val="nil"/>
              <w:right w:val="nil"/>
            </w:tcBorders>
          </w:tcPr>
          <w:p w14:paraId="7A04B330">
            <w:pPr>
              <w:spacing w:before="40" w:after="40"/>
              <w:jc w:val="center"/>
            </w:pPr>
          </w:p>
        </w:tc>
        <w:tc>
          <w:tcPr>
            <w:tcW w:w="3808" w:type="dxa"/>
            <w:tcBorders>
              <w:top w:val="nil"/>
              <w:left w:val="nil"/>
              <w:bottom w:val="nil"/>
              <w:right w:val="nil"/>
            </w:tcBorders>
            <w:vAlign w:val="center"/>
          </w:tcPr>
          <w:p w14:paraId="3AE6CB7A">
            <w:pPr>
              <w:spacing w:before="40" w:after="40"/>
              <w:jc w:val="center"/>
            </w:pPr>
            <w:r>
              <w:drawing>
                <wp:inline distT="0" distB="0" distL="0" distR="0">
                  <wp:extent cx="857250" cy="857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6"/>
                          <a:srcRect/>
                          <a:stretch>
                            <a:fillRect/>
                          </a:stretch>
                        </pic:blipFill>
                        <pic:spPr>
                          <a:xfrm>
                            <a:off x="0" y="0"/>
                            <a:ext cx="857250" cy="857250"/>
                          </a:xfrm>
                          <a:prstGeom prst="rect">
                            <a:avLst/>
                          </a:prstGeom>
                        </pic:spPr>
                      </pic:pic>
                    </a:graphicData>
                  </a:graphic>
                </wp:inline>
              </w:drawing>
            </w:r>
          </w:p>
        </w:tc>
      </w:tr>
      <w:tr w14:paraId="6EFC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78" w:type="dxa"/>
            <w:tcBorders>
              <w:top w:val="nil"/>
              <w:left w:val="nil"/>
              <w:bottom w:val="nil"/>
              <w:right w:val="nil"/>
            </w:tcBorders>
          </w:tcPr>
          <w:p w14:paraId="0A48E89F">
            <w:pPr>
              <w:spacing w:before="40" w:after="40"/>
              <w:jc w:val="center"/>
              <w:rPr>
                <w:lang w:val="en-US"/>
              </w:rPr>
            </w:pPr>
            <w:r>
              <w:rPr>
                <w:color w:val="000000"/>
                <w:sz w:val="18"/>
                <w:szCs w:val="18"/>
                <w:lang w:val="en-US"/>
              </w:rPr>
              <w:t>BP: 13 719 Yaounde (Cameroun)</w:t>
            </w:r>
          </w:p>
          <w:p w14:paraId="46AC6C15">
            <w:pPr>
              <w:spacing w:before="40" w:after="40"/>
              <w:jc w:val="center"/>
              <w:rPr>
                <w:lang w:val="en-US"/>
              </w:rPr>
            </w:pPr>
            <w:r>
              <w:rPr>
                <w:color w:val="000000"/>
                <w:sz w:val="18"/>
                <w:szCs w:val="18"/>
                <w:lang w:val="en-US"/>
              </w:rPr>
              <w:t>Tel: (237) 22 72 99 57 / (237) 22 72 99 58</w:t>
            </w:r>
          </w:p>
          <w:p w14:paraId="02019AD9">
            <w:pPr>
              <w:spacing w:before="40" w:after="40"/>
              <w:jc w:val="center"/>
              <w:rPr>
                <w:lang w:val="en-US"/>
              </w:rPr>
            </w:pPr>
            <w:r>
              <w:rPr>
                <w:color w:val="000000"/>
                <w:sz w:val="18"/>
                <w:szCs w:val="18"/>
                <w:lang w:val="en-US"/>
              </w:rPr>
              <w:t>Site Web: www.iaicameroun.com</w:t>
            </w:r>
          </w:p>
        </w:tc>
        <w:tc>
          <w:tcPr>
            <w:tcW w:w="3224" w:type="dxa"/>
            <w:tcBorders>
              <w:top w:val="nil"/>
              <w:left w:val="nil"/>
              <w:bottom w:val="nil"/>
              <w:right w:val="nil"/>
            </w:tcBorders>
          </w:tcPr>
          <w:p w14:paraId="2F7B6CD5">
            <w:pPr>
              <w:spacing w:before="40" w:after="40"/>
              <w:jc w:val="center"/>
              <w:rPr>
                <w:color w:val="000000"/>
                <w:sz w:val="18"/>
                <w:szCs w:val="18"/>
                <w:lang w:val="en-US"/>
              </w:rPr>
            </w:pPr>
          </w:p>
        </w:tc>
        <w:tc>
          <w:tcPr>
            <w:tcW w:w="3808" w:type="dxa"/>
            <w:tcBorders>
              <w:top w:val="nil"/>
              <w:left w:val="nil"/>
              <w:bottom w:val="nil"/>
              <w:right w:val="nil"/>
            </w:tcBorders>
          </w:tcPr>
          <w:p w14:paraId="22B9777F">
            <w:pPr>
              <w:spacing w:before="40" w:after="40"/>
              <w:jc w:val="center"/>
              <w:rPr>
                <w:lang w:val="en-US"/>
              </w:rPr>
            </w:pPr>
            <w:r>
              <w:rPr>
                <w:color w:val="000000"/>
                <w:sz w:val="18"/>
                <w:szCs w:val="18"/>
                <w:lang w:val="en-US"/>
              </w:rPr>
              <w:t>BP: 13 719 Yaounde (Cameroun)</w:t>
            </w:r>
          </w:p>
          <w:p w14:paraId="54F29189">
            <w:pPr>
              <w:spacing w:before="40" w:after="40"/>
              <w:jc w:val="center"/>
              <w:rPr>
                <w:lang w:val="en-US"/>
              </w:rPr>
            </w:pPr>
            <w:r>
              <w:rPr>
                <w:color w:val="000000"/>
                <w:sz w:val="18"/>
                <w:szCs w:val="18"/>
                <w:lang w:val="en-US"/>
              </w:rPr>
              <w:t>Tel: (237) 22 72 99 57 / (237) 22 72 99 58</w:t>
            </w:r>
          </w:p>
          <w:p w14:paraId="12EB8A81">
            <w:pPr>
              <w:spacing w:before="40" w:after="40"/>
              <w:jc w:val="center"/>
              <w:rPr>
                <w:lang w:val="en-US"/>
              </w:rPr>
            </w:pPr>
            <w:r>
              <w:rPr>
                <w:color w:val="000000"/>
                <w:sz w:val="18"/>
                <w:szCs w:val="18"/>
                <w:lang w:val="en-US"/>
              </w:rPr>
              <w:t>Site Web: www.iaicameroun.com</w:t>
            </w:r>
          </w:p>
        </w:tc>
      </w:tr>
    </w:tbl>
    <w:p w14:paraId="26F1AE77">
      <w:pPr>
        <w:spacing w:after="80"/>
        <w:rPr>
          <w:lang w:val="en-US"/>
        </w:rPr>
      </w:pPr>
    </w:p>
    <w:p w14:paraId="6DADBBCD">
      <w:pPr>
        <w:spacing w:before="40" w:after="40"/>
        <w:jc w:val="center"/>
      </w:pPr>
    </w:p>
    <w:p w14:paraId="729AD3E0">
      <w:pPr>
        <w:spacing w:after="80"/>
      </w:pPr>
    </w:p>
    <w:tbl>
      <w:tblPr>
        <w:tblStyle w:val="9"/>
        <w:tblW w:w="9280" w:type="dxa"/>
        <w:tblInd w:w="7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80"/>
      </w:tblGrid>
      <w:tr w14:paraId="46257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80" w:type="dxa"/>
            <w:tcBorders>
              <w:top w:val="single" w:color="2E75B6" w:sz="12" w:space="0"/>
              <w:left w:val="single" w:color="2E75B6" w:sz="12" w:space="0"/>
              <w:bottom w:val="single" w:color="2E75B6" w:sz="12" w:space="0"/>
              <w:right w:val="single" w:color="2E75B6" w:sz="12" w:space="0"/>
            </w:tcBorders>
            <w:shd w:val="clear" w:color="auto" w:fill="BDD7EE"/>
            <w:tcMar>
              <w:top w:w="300" w:type="dxa"/>
              <w:left w:w="400" w:type="dxa"/>
              <w:bottom w:w="300" w:type="dxa"/>
              <w:right w:w="400" w:type="dxa"/>
            </w:tcMar>
          </w:tcPr>
          <w:p w14:paraId="339E84FE">
            <w:pPr>
              <w:spacing w:before="40" w:after="40"/>
              <w:jc w:val="center"/>
            </w:pPr>
            <w:r>
              <w:rPr>
                <w:b/>
                <w:bCs/>
                <w:color w:val="1F3864"/>
              </w:rPr>
              <w:t>COMPUTER SCIENCE:</w:t>
            </w:r>
          </w:p>
          <w:p w14:paraId="028BAB36">
            <w:pPr>
              <w:spacing w:before="40" w:after="40"/>
              <w:jc w:val="center"/>
            </w:pPr>
            <w:r>
              <w:rPr>
                <w:b/>
                <w:bCs/>
                <w:color w:val="1F3864"/>
                <w:sz w:val="44"/>
                <w:szCs w:val="44"/>
              </w:rPr>
              <w:t>ANDROID INVENTORY</w:t>
            </w:r>
          </w:p>
          <w:p w14:paraId="18B60164">
            <w:pPr>
              <w:spacing w:before="40" w:after="100"/>
              <w:jc w:val="center"/>
            </w:pPr>
            <w:r>
              <w:rPr>
                <w:b/>
                <w:bCs/>
                <w:color w:val="1F3864"/>
                <w:sz w:val="44"/>
                <w:szCs w:val="44"/>
              </w:rPr>
              <w:t>MANAGEMENT APP</w:t>
            </w:r>
          </w:p>
        </w:tc>
      </w:tr>
    </w:tbl>
    <w:p w14:paraId="37DEC9F6">
      <w:pPr>
        <w:spacing w:after="80"/>
      </w:pPr>
    </w:p>
    <w:p w14:paraId="2FEF10FB">
      <w:pPr>
        <w:spacing w:before="40" w:after="40"/>
        <w:jc w:val="center"/>
        <w:rPr>
          <w:lang w:val="en-US"/>
        </w:rPr>
      </w:pPr>
      <w:r>
        <w:rPr>
          <w:color w:val="000000"/>
          <w:sz w:val="22"/>
          <w:szCs w:val="22"/>
          <w:lang w:val="en-US"/>
        </w:rPr>
        <w:t>Project was carried out from the 27th of February 2026 to the 03rd of March 2026</w:t>
      </w:r>
    </w:p>
    <w:p w14:paraId="0842A0D2">
      <w:pPr>
        <w:spacing w:after="80"/>
        <w:rPr>
          <w:lang w:val="en-US"/>
        </w:rPr>
      </w:pPr>
    </w:p>
    <w:p w14:paraId="4FE1AD26">
      <w:pPr>
        <w:spacing w:before="40" w:after="40"/>
        <w:jc w:val="center"/>
      </w:pPr>
      <w:r>
        <w:rPr>
          <w:color w:val="000000"/>
          <w:sz w:val="22"/>
          <w:szCs w:val="22"/>
          <w:u w:val="single"/>
        </w:rPr>
        <w:t>Supervised By:</w:t>
      </w:r>
    </w:p>
    <w:p w14:paraId="0DD78364">
      <w:pPr>
        <w:spacing w:after="80"/>
      </w:pPr>
    </w:p>
    <w:p w14:paraId="3945532D">
      <w:pPr>
        <w:spacing w:before="40" w:after="40"/>
        <w:jc w:val="center"/>
        <w:rPr>
          <w:rFonts w:hint="default"/>
          <w:lang w:val="en-US"/>
        </w:rPr>
      </w:pPr>
      <w:r>
        <w:rPr>
          <w:b/>
          <w:bCs/>
          <w:color w:val="000000"/>
          <w:sz w:val="28"/>
          <w:szCs w:val="28"/>
        </w:rPr>
        <w:t xml:space="preserve">Mr. </w:t>
      </w:r>
      <w:r>
        <w:rPr>
          <w:rFonts w:hint="default"/>
          <w:b/>
          <w:bCs/>
          <w:color w:val="000000"/>
          <w:sz w:val="28"/>
          <w:szCs w:val="28"/>
          <w:lang w:val="en-US"/>
        </w:rPr>
        <w:t>TCHOUA</w:t>
      </w:r>
    </w:p>
    <w:p w14:paraId="3E6BB0C6">
      <w:pPr>
        <w:spacing w:after="80"/>
      </w:pPr>
    </w:p>
    <w:tbl>
      <w:tblPr>
        <w:tblStyle w:val="9"/>
        <w:tblW w:w="9280" w:type="dxa"/>
        <w:tblInd w:w="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80"/>
      </w:tblGrid>
      <w:tr w14:paraId="67C7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80" w:type="dxa"/>
            <w:tcBorders>
              <w:top w:val="single" w:color="2E75B6" w:sz="6" w:space="0"/>
              <w:left w:val="single" w:color="2E75B6" w:sz="6" w:space="0"/>
              <w:bottom w:val="single" w:color="2E75B6" w:sz="6" w:space="0"/>
              <w:right w:val="single" w:color="2E75B6" w:sz="6" w:space="0"/>
            </w:tcBorders>
            <w:shd w:val="clear" w:color="auto" w:fill="2E75B6"/>
            <w:tcMar>
              <w:top w:w="180" w:type="dxa"/>
              <w:left w:w="200" w:type="dxa"/>
              <w:bottom w:w="180" w:type="dxa"/>
              <w:right w:w="200" w:type="dxa"/>
            </w:tcMar>
          </w:tcPr>
          <w:p w14:paraId="37B937D5">
            <w:pPr>
              <w:spacing w:before="40" w:after="40"/>
              <w:jc w:val="center"/>
            </w:pPr>
            <w:r>
              <w:rPr>
                <w:b/>
                <w:bCs/>
                <w:color w:val="FFFFFF"/>
              </w:rPr>
              <w:t>ACADEMIC YEAR 2025 / 2026</w:t>
            </w:r>
          </w:p>
        </w:tc>
      </w:tr>
    </w:tbl>
    <w:p w14:paraId="30D2D11C"/>
    <w:p w14:paraId="6B2C5B88"/>
    <w:p w14:paraId="2C157872"/>
    <w:p w14:paraId="74E10303">
      <w:pPr>
        <w:tabs>
          <w:tab w:val="left" w:pos="4815"/>
        </w:tabs>
      </w:pPr>
      <w:r>
        <w:tab/>
      </w:r>
      <w:r>
        <w:t>BA2C</w:t>
      </w:r>
    </w:p>
    <w:p w14:paraId="16F8FA09"/>
    <w:p w14:paraId="20FD37F4"/>
    <w:p w14:paraId="4B60880B"/>
    <w:p w14:paraId="19F85EB9"/>
    <w:p w14:paraId="29D1B4AC"/>
    <w:p w14:paraId="63582ED7"/>
    <w:p w14:paraId="5A0A1972"/>
    <w:p w14:paraId="551AF222"/>
    <w:p w14:paraId="37C678C5">
      <w:pPr>
        <w:tabs>
          <w:tab w:val="left" w:pos="9285"/>
        </w:tabs>
      </w:pPr>
      <w:r>
        <w:tab/>
      </w:r>
    </w:p>
    <w:p w14:paraId="6A1EC1B0">
      <w:pPr>
        <w:tabs>
          <w:tab w:val="left" w:pos="9285"/>
        </w:tabs>
        <w:sectPr>
          <w:pgSz w:w="12240" w:h="15840"/>
          <w:pgMar w:top="720" w:right="720" w:bottom="720" w:left="720" w:header="708" w:footer="708" w:gutter="0"/>
          <w:pgBorders w:offsetFrom="page">
            <w:top w:val="double" w:color="2F5496" w:themeColor="accent5" w:themeShade="BF" w:sz="4" w:space="24"/>
            <w:left w:val="double" w:color="2F5496" w:themeColor="accent5" w:themeShade="BF" w:sz="4" w:space="24"/>
            <w:bottom w:val="double" w:color="2F5496" w:themeColor="accent5" w:themeShade="BF" w:sz="4" w:space="24"/>
            <w:right w:val="double" w:color="2F5496" w:themeColor="accent5" w:themeShade="BF" w:sz="4" w:space="24"/>
          </w:pgBorders>
          <w:cols w:space="720" w:num="1"/>
          <w:docGrid w:linePitch="360" w:charSpace="0"/>
        </w:sectPr>
      </w:pPr>
      <w:r>
        <w:tab/>
      </w:r>
    </w:p>
    <w:tbl>
      <w:tblPr>
        <w:tblStyle w:val="9"/>
        <w:tblW w:w="108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78"/>
        <w:gridCol w:w="3224"/>
        <w:gridCol w:w="3808"/>
      </w:tblGrid>
      <w:tr w14:paraId="2726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78" w:type="dxa"/>
            <w:tcBorders>
              <w:top w:val="nil"/>
              <w:left w:val="nil"/>
              <w:bottom w:val="nil"/>
              <w:right w:val="nil"/>
            </w:tcBorders>
          </w:tcPr>
          <w:p w14:paraId="72078BFE">
            <w:pPr>
              <w:spacing w:before="40" w:after="40"/>
              <w:jc w:val="center"/>
              <w:rPr>
                <w:lang w:val="en-US"/>
              </w:rPr>
            </w:pPr>
            <w:r>
              <w:rPr>
                <w:b/>
                <w:bCs/>
                <w:color w:val="000000"/>
                <w:sz w:val="22"/>
                <w:szCs w:val="22"/>
                <w:lang w:val="en-US"/>
              </w:rPr>
              <w:t>REPUBLIQUE DU CAMEROUN</w:t>
            </w:r>
          </w:p>
          <w:p w14:paraId="11B26CDD">
            <w:pPr>
              <w:spacing w:before="40" w:after="40"/>
              <w:jc w:val="center"/>
              <w:rPr>
                <w:lang w:val="en-US"/>
              </w:rPr>
            </w:pPr>
            <w:r>
              <w:rPr>
                <w:color w:val="000000"/>
                <w:sz w:val="20"/>
                <w:szCs w:val="20"/>
                <w:lang w:val="en-US"/>
              </w:rPr>
              <w:t>PEACE -WORK-FATHERLAND</w:t>
            </w:r>
          </w:p>
          <w:p w14:paraId="1A2F2E88">
            <w:pPr>
              <w:spacing w:before="40" w:after="40"/>
              <w:jc w:val="center"/>
              <w:rPr>
                <w:lang w:val="en-US"/>
              </w:rPr>
            </w:pPr>
            <w:r>
              <w:rPr>
                <w:color w:val="000000"/>
                <w:sz w:val="18"/>
                <w:szCs w:val="18"/>
                <w:lang w:val="en-US"/>
              </w:rPr>
              <w:t>*****************</w:t>
            </w:r>
          </w:p>
          <w:p w14:paraId="4B88A91D">
            <w:pPr>
              <w:spacing w:before="40" w:after="40"/>
              <w:jc w:val="center"/>
              <w:rPr>
                <w:lang w:val="en-US"/>
              </w:rPr>
            </w:pPr>
            <w:r>
              <w:rPr>
                <w:b/>
                <w:bCs/>
                <w:color w:val="000000"/>
                <w:sz w:val="22"/>
                <w:szCs w:val="22"/>
                <w:lang w:val="en-US"/>
              </w:rPr>
              <w:t>AFRICAN INSTITUTE</w:t>
            </w:r>
          </w:p>
          <w:p w14:paraId="04B05ECB">
            <w:pPr>
              <w:spacing w:before="40" w:after="40"/>
              <w:jc w:val="center"/>
              <w:rPr>
                <w:lang w:val="en-US"/>
              </w:rPr>
            </w:pPr>
            <w:r>
              <w:rPr>
                <w:b/>
                <w:bCs/>
                <w:color w:val="000000"/>
                <w:sz w:val="22"/>
                <w:szCs w:val="22"/>
                <w:lang w:val="en-US"/>
              </w:rPr>
              <w:t>OF COMPUTER SCIENCE</w:t>
            </w:r>
          </w:p>
          <w:p w14:paraId="51BAEB4E">
            <w:pPr>
              <w:spacing w:before="40" w:after="40"/>
              <w:jc w:val="center"/>
              <w:rPr>
                <w:lang w:val="en-US"/>
              </w:rPr>
            </w:pPr>
            <w:r>
              <w:rPr>
                <w:color w:val="000000"/>
                <w:sz w:val="18"/>
                <w:szCs w:val="18"/>
                <w:lang w:val="en-US"/>
              </w:rPr>
              <w:t>*****************</w:t>
            </w:r>
          </w:p>
        </w:tc>
        <w:tc>
          <w:tcPr>
            <w:tcW w:w="3224" w:type="dxa"/>
            <w:tcBorders>
              <w:top w:val="nil"/>
              <w:left w:val="nil"/>
              <w:bottom w:val="nil"/>
              <w:right w:val="nil"/>
            </w:tcBorders>
          </w:tcPr>
          <w:p w14:paraId="104329C2">
            <w:pPr>
              <w:spacing w:before="40" w:after="40"/>
              <w:jc w:val="center"/>
              <w:rPr>
                <w:b/>
                <w:bCs/>
                <w:color w:val="000000"/>
                <w:sz w:val="22"/>
                <w:szCs w:val="22"/>
              </w:rPr>
            </w:pPr>
          </w:p>
        </w:tc>
        <w:tc>
          <w:tcPr>
            <w:tcW w:w="3808" w:type="dxa"/>
            <w:tcBorders>
              <w:top w:val="nil"/>
              <w:left w:val="nil"/>
              <w:bottom w:val="nil"/>
              <w:right w:val="nil"/>
            </w:tcBorders>
          </w:tcPr>
          <w:p w14:paraId="4B45EC02">
            <w:pPr>
              <w:spacing w:before="40" w:after="40"/>
              <w:jc w:val="center"/>
            </w:pPr>
            <w:r>
              <w:rPr>
                <w:b/>
                <w:bCs/>
                <w:color w:val="000000"/>
                <w:sz w:val="22"/>
                <w:szCs w:val="22"/>
              </w:rPr>
              <w:t>REPUBLIQUE DU CAMEROUN</w:t>
            </w:r>
          </w:p>
          <w:p w14:paraId="0F1DFDD5">
            <w:pPr>
              <w:spacing w:before="40" w:after="40"/>
              <w:jc w:val="center"/>
            </w:pPr>
            <w:r>
              <w:rPr>
                <w:color w:val="000000"/>
                <w:sz w:val="20"/>
                <w:szCs w:val="20"/>
              </w:rPr>
              <w:t>PAIX -TRAVAIL-PATRIE</w:t>
            </w:r>
          </w:p>
          <w:p w14:paraId="3385048F">
            <w:pPr>
              <w:spacing w:before="40" w:after="40"/>
              <w:jc w:val="center"/>
            </w:pPr>
            <w:r>
              <w:rPr>
                <w:color w:val="000000"/>
                <w:sz w:val="18"/>
                <w:szCs w:val="18"/>
              </w:rPr>
              <w:t>*****************</w:t>
            </w:r>
          </w:p>
          <w:p w14:paraId="7F084161">
            <w:pPr>
              <w:spacing w:before="40" w:after="40"/>
              <w:jc w:val="center"/>
            </w:pPr>
            <w:r>
              <w:rPr>
                <w:b/>
                <w:bCs/>
                <w:color w:val="000000"/>
                <w:sz w:val="22"/>
                <w:szCs w:val="22"/>
              </w:rPr>
              <w:t>INSTITUT AFRICAIN</w:t>
            </w:r>
          </w:p>
          <w:p w14:paraId="7352376A">
            <w:pPr>
              <w:spacing w:before="40" w:after="40"/>
              <w:jc w:val="center"/>
            </w:pPr>
            <w:r>
              <w:rPr>
                <w:b/>
                <w:bCs/>
                <w:color w:val="000000"/>
                <w:sz w:val="22"/>
                <w:szCs w:val="22"/>
              </w:rPr>
              <w:t>D'INFORMATIQUE</w:t>
            </w:r>
          </w:p>
          <w:p w14:paraId="26FD7981">
            <w:pPr>
              <w:spacing w:before="40" w:after="40"/>
              <w:jc w:val="center"/>
            </w:pPr>
            <w:r>
              <w:rPr>
                <w:color w:val="000000"/>
                <w:sz w:val="18"/>
                <w:szCs w:val="18"/>
              </w:rPr>
              <w:t>*****************</w:t>
            </w:r>
          </w:p>
        </w:tc>
      </w:tr>
      <w:tr w14:paraId="3FB2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78" w:type="dxa"/>
            <w:tcBorders>
              <w:top w:val="nil"/>
              <w:left w:val="nil"/>
              <w:bottom w:val="nil"/>
              <w:right w:val="nil"/>
            </w:tcBorders>
            <w:vAlign w:val="center"/>
          </w:tcPr>
          <w:p w14:paraId="16B0EE1D">
            <w:pPr>
              <w:spacing w:before="40" w:after="40"/>
              <w:jc w:val="center"/>
            </w:pPr>
            <w:r>
              <w:drawing>
                <wp:inline distT="0" distB="0" distL="0" distR="0">
                  <wp:extent cx="857250" cy="8572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6"/>
                          <a:srcRect/>
                          <a:stretch>
                            <a:fillRect/>
                          </a:stretch>
                        </pic:blipFill>
                        <pic:spPr>
                          <a:xfrm>
                            <a:off x="0" y="0"/>
                            <a:ext cx="857250" cy="857250"/>
                          </a:xfrm>
                          <a:prstGeom prst="rect">
                            <a:avLst/>
                          </a:prstGeom>
                        </pic:spPr>
                      </pic:pic>
                    </a:graphicData>
                  </a:graphic>
                </wp:inline>
              </w:drawing>
            </w:r>
          </w:p>
        </w:tc>
        <w:tc>
          <w:tcPr>
            <w:tcW w:w="3224" w:type="dxa"/>
            <w:tcBorders>
              <w:top w:val="nil"/>
              <w:left w:val="nil"/>
              <w:bottom w:val="nil"/>
              <w:right w:val="nil"/>
            </w:tcBorders>
          </w:tcPr>
          <w:p w14:paraId="48432441">
            <w:pPr>
              <w:spacing w:before="40" w:after="40"/>
              <w:jc w:val="center"/>
            </w:pPr>
          </w:p>
        </w:tc>
        <w:tc>
          <w:tcPr>
            <w:tcW w:w="3808" w:type="dxa"/>
            <w:tcBorders>
              <w:top w:val="nil"/>
              <w:left w:val="nil"/>
              <w:bottom w:val="nil"/>
              <w:right w:val="nil"/>
            </w:tcBorders>
            <w:vAlign w:val="center"/>
          </w:tcPr>
          <w:p w14:paraId="27CF62B1">
            <w:pPr>
              <w:spacing w:before="40" w:after="40"/>
              <w:jc w:val="center"/>
            </w:pPr>
            <w:r>
              <w:drawing>
                <wp:inline distT="0" distB="0" distL="0" distR="0">
                  <wp:extent cx="857250" cy="8572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6"/>
                          <a:srcRect/>
                          <a:stretch>
                            <a:fillRect/>
                          </a:stretch>
                        </pic:blipFill>
                        <pic:spPr>
                          <a:xfrm>
                            <a:off x="0" y="0"/>
                            <a:ext cx="857250" cy="857250"/>
                          </a:xfrm>
                          <a:prstGeom prst="rect">
                            <a:avLst/>
                          </a:prstGeom>
                        </pic:spPr>
                      </pic:pic>
                    </a:graphicData>
                  </a:graphic>
                </wp:inline>
              </w:drawing>
            </w:r>
          </w:p>
        </w:tc>
      </w:tr>
      <w:tr w14:paraId="3B5D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78" w:type="dxa"/>
            <w:tcBorders>
              <w:top w:val="nil"/>
              <w:left w:val="nil"/>
              <w:bottom w:val="nil"/>
              <w:right w:val="nil"/>
            </w:tcBorders>
          </w:tcPr>
          <w:p w14:paraId="2A3BEADE">
            <w:pPr>
              <w:spacing w:before="40" w:after="40"/>
              <w:jc w:val="center"/>
              <w:rPr>
                <w:lang w:val="en-US"/>
              </w:rPr>
            </w:pPr>
            <w:r>
              <w:rPr>
                <w:color w:val="000000"/>
                <w:sz w:val="18"/>
                <w:szCs w:val="18"/>
                <w:lang w:val="en-US"/>
              </w:rPr>
              <w:t>BP: 13 719 Yaounde (Cameroun)</w:t>
            </w:r>
          </w:p>
          <w:p w14:paraId="08467C86">
            <w:pPr>
              <w:spacing w:before="40" w:after="40"/>
              <w:jc w:val="center"/>
              <w:rPr>
                <w:lang w:val="en-US"/>
              </w:rPr>
            </w:pPr>
            <w:r>
              <w:rPr>
                <w:color w:val="000000"/>
                <w:sz w:val="18"/>
                <w:szCs w:val="18"/>
                <w:lang w:val="en-US"/>
              </w:rPr>
              <w:t>Tel: (237) 22 72 99 57 / (237) 22 72 99 58</w:t>
            </w:r>
          </w:p>
          <w:p w14:paraId="359B40A2">
            <w:pPr>
              <w:spacing w:before="40" w:after="40"/>
              <w:jc w:val="center"/>
              <w:rPr>
                <w:lang w:val="en-US"/>
              </w:rPr>
            </w:pPr>
            <w:r>
              <w:rPr>
                <w:color w:val="000000"/>
                <w:sz w:val="18"/>
                <w:szCs w:val="18"/>
                <w:lang w:val="en-US"/>
              </w:rPr>
              <w:t>Site Web: www.iaicameroun.com</w:t>
            </w:r>
          </w:p>
        </w:tc>
        <w:tc>
          <w:tcPr>
            <w:tcW w:w="3224" w:type="dxa"/>
            <w:tcBorders>
              <w:top w:val="nil"/>
              <w:left w:val="nil"/>
              <w:bottom w:val="nil"/>
              <w:right w:val="nil"/>
            </w:tcBorders>
          </w:tcPr>
          <w:p w14:paraId="070D2145">
            <w:pPr>
              <w:spacing w:before="40" w:after="40"/>
              <w:jc w:val="center"/>
              <w:rPr>
                <w:color w:val="000000"/>
                <w:sz w:val="18"/>
                <w:szCs w:val="18"/>
                <w:lang w:val="en-US"/>
              </w:rPr>
            </w:pPr>
          </w:p>
        </w:tc>
        <w:tc>
          <w:tcPr>
            <w:tcW w:w="3808" w:type="dxa"/>
            <w:tcBorders>
              <w:top w:val="nil"/>
              <w:left w:val="nil"/>
              <w:bottom w:val="nil"/>
              <w:right w:val="nil"/>
            </w:tcBorders>
          </w:tcPr>
          <w:p w14:paraId="770741FF">
            <w:pPr>
              <w:spacing w:before="40" w:after="40"/>
              <w:jc w:val="center"/>
              <w:rPr>
                <w:lang w:val="en-US"/>
              </w:rPr>
            </w:pPr>
            <w:r>
              <w:rPr>
                <w:color w:val="000000"/>
                <w:sz w:val="18"/>
                <w:szCs w:val="18"/>
                <w:lang w:val="en-US"/>
              </w:rPr>
              <w:t>BP: 13 719 Yaounde (Cameroun)</w:t>
            </w:r>
          </w:p>
          <w:p w14:paraId="373CF2A6">
            <w:pPr>
              <w:spacing w:before="40" w:after="40"/>
              <w:jc w:val="center"/>
              <w:rPr>
                <w:lang w:val="en-US"/>
              </w:rPr>
            </w:pPr>
            <w:r>
              <w:rPr>
                <w:color w:val="000000"/>
                <w:sz w:val="18"/>
                <w:szCs w:val="18"/>
                <w:lang w:val="en-US"/>
              </w:rPr>
              <w:t>Tel: (237) 22 72 99 57 / (237) 22 72 99 58</w:t>
            </w:r>
          </w:p>
          <w:p w14:paraId="158114F9">
            <w:pPr>
              <w:spacing w:before="40" w:after="40"/>
              <w:jc w:val="center"/>
              <w:rPr>
                <w:lang w:val="en-US"/>
              </w:rPr>
            </w:pPr>
            <w:r>
              <w:rPr>
                <w:color w:val="000000"/>
                <w:sz w:val="18"/>
                <w:szCs w:val="18"/>
                <w:lang w:val="en-US"/>
              </w:rPr>
              <w:t>Site Web: www.iaicameroun.com</w:t>
            </w:r>
          </w:p>
        </w:tc>
      </w:tr>
    </w:tbl>
    <w:tbl>
      <w:tblPr>
        <w:tblStyle w:val="9"/>
        <w:tblpPr w:leftFromText="180" w:rightFromText="180" w:vertAnchor="text" w:horzAnchor="page" w:tblpX="966" w:tblpY="1161"/>
        <w:tblOverlap w:val="never"/>
        <w:tblW w:w="106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30"/>
      </w:tblGrid>
      <w:tr w14:paraId="7E6D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30" w:type="dxa"/>
            <w:tcBorders>
              <w:top w:val="single" w:color="2E75B6" w:sz="12" w:space="0"/>
              <w:left w:val="single" w:color="2E75B6" w:sz="12" w:space="0"/>
              <w:bottom w:val="single" w:color="2E75B6" w:sz="12" w:space="0"/>
              <w:right w:val="single" w:color="2E75B6" w:sz="12" w:space="0"/>
            </w:tcBorders>
            <w:shd w:val="clear" w:color="auto" w:fill="BDD7EE"/>
            <w:tcMar>
              <w:top w:w="300" w:type="dxa"/>
              <w:left w:w="400" w:type="dxa"/>
              <w:bottom w:w="300" w:type="dxa"/>
              <w:right w:w="400" w:type="dxa"/>
            </w:tcMar>
          </w:tcPr>
          <w:p w14:paraId="2A4C862B">
            <w:pPr>
              <w:spacing w:before="40" w:after="40"/>
              <w:jc w:val="center"/>
            </w:pPr>
            <w:r>
              <w:rPr>
                <w:b/>
                <w:bCs/>
                <w:color w:val="1F3864"/>
              </w:rPr>
              <w:t>COMPUTER SCIENCE:</w:t>
            </w:r>
          </w:p>
          <w:p w14:paraId="77B3CCDE">
            <w:pPr>
              <w:spacing w:before="40" w:after="100"/>
              <w:jc w:val="center"/>
            </w:pPr>
            <w:r>
              <w:rPr>
                <w:b/>
                <w:bCs/>
                <w:color w:val="1F3864"/>
                <w:sz w:val="34"/>
                <w:szCs w:val="34"/>
              </w:rPr>
              <w:t>ANDROID INVENTORY MANAGEMENT APP</w:t>
            </w:r>
          </w:p>
        </w:tc>
      </w:tr>
    </w:tbl>
    <w:p w14:paraId="016CF272">
      <w:pPr>
        <w:spacing w:after="80"/>
        <w:rPr>
          <w:lang w:val="en-US"/>
        </w:rPr>
      </w:pPr>
    </w:p>
    <w:p w14:paraId="44FC6563">
      <w:pPr>
        <w:spacing w:after="160"/>
      </w:pPr>
    </w:p>
    <w:p w14:paraId="3A0260FB">
      <w:pPr>
        <w:spacing w:after="80"/>
      </w:pPr>
    </w:p>
    <w:p w14:paraId="2A8F7A6F">
      <w:pPr>
        <w:spacing w:before="40" w:after="40"/>
        <w:jc w:val="center"/>
        <w:rPr>
          <w:b/>
          <w:bCs/>
          <w:color w:val="1F3864"/>
          <w:sz w:val="30"/>
          <w:szCs w:val="30"/>
        </w:rPr>
      </w:pPr>
    </w:p>
    <w:p w14:paraId="79FFEF3A">
      <w:pPr>
        <w:spacing w:before="40" w:after="40"/>
        <w:jc w:val="center"/>
        <w:rPr>
          <w:rFonts w:hint="default"/>
          <w:b/>
          <w:bCs/>
          <w:color w:val="1F3864"/>
          <w:sz w:val="30"/>
          <w:szCs w:val="30"/>
          <w:lang w:val="en-US"/>
        </w:rPr>
      </w:pPr>
      <w:r>
        <w:rPr>
          <w:rFonts w:hint="default" w:ascii="Times New Roman" w:hAnsi="Times New Roman" w:cs="Times New Roman"/>
          <w:b w:val="0"/>
          <w:bCs w:val="0"/>
          <w:color w:val="1F3864"/>
          <w:sz w:val="20"/>
          <w:szCs w:val="20"/>
          <w:lang w:val="en-US"/>
        </w:rPr>
        <w:t>WRITTEN BY</w:t>
      </w:r>
    </w:p>
    <w:p w14:paraId="320E7459">
      <w:pPr>
        <w:spacing w:before="40" w:after="40"/>
        <w:jc w:val="center"/>
      </w:pPr>
      <w:r>
        <w:rPr>
          <w:b/>
          <w:bCs/>
          <w:color w:val="1F3864"/>
          <w:sz w:val="30"/>
          <w:szCs w:val="30"/>
        </w:rPr>
        <w:t>AZEHGALA MARGARET MARY GRACE</w:t>
      </w:r>
    </w:p>
    <w:p w14:paraId="3252478F">
      <w:pPr>
        <w:spacing w:after="480"/>
      </w:pPr>
    </w:p>
    <w:p w14:paraId="05A69A40">
      <w:pPr>
        <w:spacing w:after="60"/>
        <w:jc w:val="center"/>
        <w:rPr>
          <w:lang w:val="en-US"/>
        </w:rPr>
      </w:pPr>
      <w:r>
        <w:rPr>
          <w:color w:val="555555"/>
          <w:sz w:val="20"/>
          <w:szCs w:val="20"/>
          <w:lang w:val="en-US"/>
        </w:rPr>
        <w:t>Written by a Student of AICS-Cameroon</w:t>
      </w:r>
    </w:p>
    <w:p w14:paraId="50ADD0DC">
      <w:pPr>
        <w:jc w:val="center"/>
        <w:rPr>
          <w:lang w:val="en-US"/>
        </w:rPr>
      </w:pPr>
      <w:r>
        <w:rPr>
          <w:color w:val="555555"/>
          <w:sz w:val="20"/>
          <w:szCs w:val="20"/>
          <w:lang w:val="en-US"/>
        </w:rPr>
        <w:t>Technological Center of Excellence  |  Academic Year 2025-2026</w:t>
      </w:r>
    </w:p>
    <w:p w14:paraId="2B09584E">
      <w:pPr>
        <w:rPr>
          <w:lang w:val="en-US"/>
        </w:rPr>
        <w:sectPr>
          <w:pgSz w:w="12240" w:h="15840"/>
          <w:pgMar w:top="720" w:right="720" w:bottom="720" w:left="720" w:header="708" w:footer="708" w:gutter="0"/>
          <w:pgBorders w:offsetFrom="page">
            <w:top w:val="double" w:color="2F5496" w:themeColor="accent5" w:themeShade="BF" w:sz="4" w:space="24"/>
            <w:left w:val="double" w:color="2F5496" w:themeColor="accent5" w:themeShade="BF" w:sz="4" w:space="24"/>
            <w:bottom w:val="double" w:color="2F5496" w:themeColor="accent5" w:themeShade="BF" w:sz="4" w:space="24"/>
            <w:right w:val="double" w:color="2F5496" w:themeColor="accent5" w:themeShade="BF" w:sz="4" w:space="24"/>
          </w:pgBorders>
          <w:cols w:space="720" w:num="1"/>
          <w:docGrid w:linePitch="360" w:charSpace="0"/>
        </w:sectPr>
      </w:pPr>
    </w:p>
    <w:p w14:paraId="6B5E0034">
      <w:pPr>
        <w:pBdr>
          <w:bottom w:val="single" w:color="2E75B6" w:sz="8" w:space="1"/>
        </w:pBdr>
        <w:spacing w:after="300"/>
        <w:jc w:val="center"/>
      </w:pPr>
      <w:r>
        <w:rPr>
          <w:b/>
          <w:bCs/>
          <w:color w:val="1F4E79"/>
          <w:sz w:val="36"/>
          <w:szCs w:val="36"/>
        </w:rPr>
        <w:t>TABLE OF CONTENTS</w:t>
      </w:r>
    </w:p>
    <w:sdt>
      <w:sdtPr>
        <w:alias w:val="Table of Contents"/>
        <w:id w:val="-1344546841"/>
      </w:sdtPr>
      <w:sdtEndPr>
        <w:rPr>
          <w:rFonts w:ascii="Arial" w:hAnsi="Arial" w:eastAsia="Arial" w:cs="Arial"/>
          <w:sz w:val="24"/>
          <w:szCs w:val="24"/>
        </w:rPr>
      </w:sdtEndPr>
      <w:sdtContent>
        <w:p w14:paraId="4BC3D3EB">
          <w:pPr>
            <w:pStyle w:val="17"/>
            <w:tabs>
              <w:tab w:val="right" w:leader="dot" w:pos="9350"/>
            </w:tabs>
            <w:rPr>
              <w:rFonts w:cstheme="minorBidi"/>
            </w:rPr>
          </w:pPr>
          <w:r>
            <w:fldChar w:fldCharType="begin"/>
          </w:r>
          <w:r>
            <w:instrText xml:space="preserve">TOC \h \o "1-3" \t "Heading 1,1,Heading 2,2,Heading 3,3"</w:instrText>
          </w:r>
          <w:r>
            <w:fldChar w:fldCharType="separate"/>
          </w:r>
          <w:r>
            <w:fldChar w:fldCharType="begin"/>
          </w:r>
          <w:r>
            <w:instrText xml:space="preserve"> HYPERLINK \l "_Toc224131957" </w:instrText>
          </w:r>
          <w:r>
            <w:fldChar w:fldCharType="separate"/>
          </w:r>
          <w:r>
            <w:rPr>
              <w:rStyle w:val="15"/>
              <w:lang w:val="en-US"/>
            </w:rPr>
            <w:t>I. INTRODUCTION</w:t>
          </w:r>
          <w:r>
            <w:tab/>
          </w:r>
          <w:r>
            <w:fldChar w:fldCharType="begin"/>
          </w:r>
          <w:r>
            <w:instrText xml:space="preserve"> PAGEREF _Toc224131957 \h </w:instrText>
          </w:r>
          <w:r>
            <w:fldChar w:fldCharType="separate"/>
          </w:r>
          <w:r>
            <w:t>7</w:t>
          </w:r>
          <w:r>
            <w:fldChar w:fldCharType="end"/>
          </w:r>
          <w:r>
            <w:fldChar w:fldCharType="end"/>
          </w:r>
        </w:p>
        <w:p w14:paraId="26B13800">
          <w:pPr>
            <w:pStyle w:val="17"/>
            <w:tabs>
              <w:tab w:val="right" w:leader="dot" w:pos="9350"/>
            </w:tabs>
            <w:rPr>
              <w:rFonts w:cstheme="minorBidi"/>
            </w:rPr>
          </w:pPr>
          <w:r>
            <w:fldChar w:fldCharType="begin"/>
          </w:r>
          <w:r>
            <w:instrText xml:space="preserve"> HYPERLINK \l "_Toc224131958" </w:instrText>
          </w:r>
          <w:r>
            <w:fldChar w:fldCharType="separate"/>
          </w:r>
          <w:r>
            <w:rPr>
              <w:rStyle w:val="15"/>
              <w:lang w:val="en-US"/>
            </w:rPr>
            <w:t>II. BACKGROUND AND PROBLEM STATEMENT</w:t>
          </w:r>
          <w:r>
            <w:tab/>
          </w:r>
          <w:r>
            <w:fldChar w:fldCharType="begin"/>
          </w:r>
          <w:r>
            <w:instrText xml:space="preserve"> PAGEREF _Toc224131958 \h </w:instrText>
          </w:r>
          <w:r>
            <w:fldChar w:fldCharType="separate"/>
          </w:r>
          <w:r>
            <w:t>9</w:t>
          </w:r>
          <w:r>
            <w:fldChar w:fldCharType="end"/>
          </w:r>
          <w:r>
            <w:fldChar w:fldCharType="end"/>
          </w:r>
        </w:p>
        <w:p w14:paraId="38B404CA">
          <w:pPr>
            <w:pStyle w:val="18"/>
            <w:tabs>
              <w:tab w:val="right" w:leader="dot" w:pos="9350"/>
            </w:tabs>
            <w:rPr>
              <w:rFonts w:cstheme="minorBidi"/>
            </w:rPr>
          </w:pPr>
          <w:r>
            <w:fldChar w:fldCharType="begin"/>
          </w:r>
          <w:r>
            <w:instrText xml:space="preserve"> HYPERLINK \l "_Toc224131959" </w:instrText>
          </w:r>
          <w:r>
            <w:fldChar w:fldCharType="separate"/>
          </w:r>
          <w:r>
            <w:rPr>
              <w:rStyle w:val="15"/>
              <w:lang w:val="en-US"/>
            </w:rPr>
            <w:t>A. Context of the Study</w:t>
          </w:r>
          <w:r>
            <w:tab/>
          </w:r>
          <w:r>
            <w:fldChar w:fldCharType="begin"/>
          </w:r>
          <w:r>
            <w:instrText xml:space="preserve"> PAGEREF _Toc224131959 \h </w:instrText>
          </w:r>
          <w:r>
            <w:fldChar w:fldCharType="separate"/>
          </w:r>
          <w:r>
            <w:t>9</w:t>
          </w:r>
          <w:r>
            <w:fldChar w:fldCharType="end"/>
          </w:r>
          <w:r>
            <w:fldChar w:fldCharType="end"/>
          </w:r>
        </w:p>
        <w:p w14:paraId="095B0FAE">
          <w:pPr>
            <w:pStyle w:val="18"/>
            <w:tabs>
              <w:tab w:val="right" w:leader="dot" w:pos="9350"/>
            </w:tabs>
            <w:rPr>
              <w:rFonts w:cstheme="minorBidi"/>
            </w:rPr>
          </w:pPr>
          <w:r>
            <w:fldChar w:fldCharType="begin"/>
          </w:r>
          <w:r>
            <w:instrText xml:space="preserve"> HYPERLINK \l "_Toc224131960" </w:instrText>
          </w:r>
          <w:r>
            <w:fldChar w:fldCharType="separate"/>
          </w:r>
          <w:r>
            <w:rPr>
              <w:rStyle w:val="15"/>
              <w:lang w:val="en-US"/>
            </w:rPr>
            <w:t>B. The Problem</w:t>
          </w:r>
          <w:r>
            <w:tab/>
          </w:r>
          <w:r>
            <w:fldChar w:fldCharType="begin"/>
          </w:r>
          <w:r>
            <w:instrText xml:space="preserve"> PAGEREF _Toc224131960 \h </w:instrText>
          </w:r>
          <w:r>
            <w:fldChar w:fldCharType="separate"/>
          </w:r>
          <w:r>
            <w:t>9</w:t>
          </w:r>
          <w:r>
            <w:fldChar w:fldCharType="end"/>
          </w:r>
          <w:r>
            <w:fldChar w:fldCharType="end"/>
          </w:r>
        </w:p>
        <w:p w14:paraId="0105E338">
          <w:pPr>
            <w:pStyle w:val="18"/>
            <w:tabs>
              <w:tab w:val="right" w:leader="dot" w:pos="9350"/>
            </w:tabs>
            <w:rPr>
              <w:rFonts w:cstheme="minorBidi"/>
            </w:rPr>
          </w:pPr>
          <w:r>
            <w:fldChar w:fldCharType="begin"/>
          </w:r>
          <w:r>
            <w:instrText xml:space="preserve"> HYPERLINK \l "_Toc224131961" </w:instrText>
          </w:r>
          <w:r>
            <w:fldChar w:fldCharType="separate"/>
          </w:r>
          <w:r>
            <w:rPr>
              <w:rStyle w:val="15"/>
              <w:lang w:val="en-US"/>
            </w:rPr>
            <w:t>C. Motivation</w:t>
          </w:r>
          <w:r>
            <w:tab/>
          </w:r>
          <w:r>
            <w:fldChar w:fldCharType="begin"/>
          </w:r>
          <w:r>
            <w:instrText xml:space="preserve"> PAGEREF _Toc224131961 \h </w:instrText>
          </w:r>
          <w:r>
            <w:fldChar w:fldCharType="separate"/>
          </w:r>
          <w:r>
            <w:t>10</w:t>
          </w:r>
          <w:r>
            <w:fldChar w:fldCharType="end"/>
          </w:r>
          <w:r>
            <w:fldChar w:fldCharType="end"/>
          </w:r>
        </w:p>
        <w:p w14:paraId="03AA725B">
          <w:pPr>
            <w:pStyle w:val="17"/>
            <w:tabs>
              <w:tab w:val="right" w:leader="dot" w:pos="9350"/>
            </w:tabs>
            <w:rPr>
              <w:rFonts w:cstheme="minorBidi"/>
            </w:rPr>
          </w:pPr>
          <w:r>
            <w:fldChar w:fldCharType="begin"/>
          </w:r>
          <w:r>
            <w:instrText xml:space="preserve"> HYPERLINK \l "_Toc224131962" </w:instrText>
          </w:r>
          <w:r>
            <w:fldChar w:fldCharType="separate"/>
          </w:r>
          <w:r>
            <w:rPr>
              <w:rStyle w:val="15"/>
              <w:lang w:val="en-US"/>
            </w:rPr>
            <w:t>III. APPLICATION OVERVIEW</w:t>
          </w:r>
          <w:r>
            <w:tab/>
          </w:r>
          <w:r>
            <w:fldChar w:fldCharType="begin"/>
          </w:r>
          <w:r>
            <w:instrText xml:space="preserve"> PAGEREF _Toc224131962 \h </w:instrText>
          </w:r>
          <w:r>
            <w:fldChar w:fldCharType="separate"/>
          </w:r>
          <w:r>
            <w:t>12</w:t>
          </w:r>
          <w:r>
            <w:fldChar w:fldCharType="end"/>
          </w:r>
          <w:r>
            <w:fldChar w:fldCharType="end"/>
          </w:r>
        </w:p>
        <w:p w14:paraId="5A312FA0">
          <w:pPr>
            <w:pStyle w:val="18"/>
            <w:tabs>
              <w:tab w:val="right" w:leader="dot" w:pos="9350"/>
            </w:tabs>
            <w:rPr>
              <w:rFonts w:cstheme="minorBidi"/>
            </w:rPr>
          </w:pPr>
          <w:r>
            <w:fldChar w:fldCharType="begin"/>
          </w:r>
          <w:r>
            <w:instrText xml:space="preserve"> HYPERLINK \l "_Toc224131963" </w:instrText>
          </w:r>
          <w:r>
            <w:fldChar w:fldCharType="separate"/>
          </w:r>
          <w:r>
            <w:rPr>
              <w:rStyle w:val="15"/>
              <w:lang w:val="en-US"/>
            </w:rPr>
            <w:t>A. What is the Android Inventory Management App?</w:t>
          </w:r>
          <w:r>
            <w:tab/>
          </w:r>
          <w:r>
            <w:fldChar w:fldCharType="begin"/>
          </w:r>
          <w:r>
            <w:instrText xml:space="preserve"> PAGEREF _Toc224131963 \h </w:instrText>
          </w:r>
          <w:r>
            <w:fldChar w:fldCharType="separate"/>
          </w:r>
          <w:r>
            <w:t>12</w:t>
          </w:r>
          <w:r>
            <w:fldChar w:fldCharType="end"/>
          </w:r>
          <w:r>
            <w:fldChar w:fldCharType="end"/>
          </w:r>
        </w:p>
        <w:p w14:paraId="3BE753DB">
          <w:pPr>
            <w:pStyle w:val="19"/>
            <w:tabs>
              <w:tab w:val="right" w:leader="dot" w:pos="9350"/>
            </w:tabs>
            <w:rPr>
              <w:rFonts w:cstheme="minorBidi"/>
            </w:rPr>
          </w:pPr>
          <w:r>
            <w:fldChar w:fldCharType="begin"/>
          </w:r>
          <w:r>
            <w:instrText xml:space="preserve"> HYPERLINK \l "_Toc224131964" </w:instrText>
          </w:r>
          <w:r>
            <w:fldChar w:fldCharType="separate"/>
          </w:r>
          <w:r>
            <w:rPr>
              <w:rStyle w:val="15"/>
              <w:lang w:val="en-US"/>
            </w:rPr>
            <w:t>Screen 1: Login / Authentication Screen</w:t>
          </w:r>
          <w:r>
            <w:tab/>
          </w:r>
          <w:r>
            <w:fldChar w:fldCharType="begin"/>
          </w:r>
          <w:r>
            <w:instrText xml:space="preserve"> PAGEREF _Toc224131964 \h </w:instrText>
          </w:r>
          <w:r>
            <w:fldChar w:fldCharType="separate"/>
          </w:r>
          <w:r>
            <w:t>12</w:t>
          </w:r>
          <w:r>
            <w:fldChar w:fldCharType="end"/>
          </w:r>
          <w:r>
            <w:fldChar w:fldCharType="end"/>
          </w:r>
        </w:p>
        <w:p w14:paraId="68A2DEEF">
          <w:pPr>
            <w:pStyle w:val="19"/>
            <w:tabs>
              <w:tab w:val="right" w:leader="dot" w:pos="9350"/>
            </w:tabs>
            <w:rPr>
              <w:rFonts w:cstheme="minorBidi"/>
            </w:rPr>
          </w:pPr>
          <w:r>
            <w:fldChar w:fldCharType="begin"/>
          </w:r>
          <w:r>
            <w:instrText xml:space="preserve"> HYPERLINK \l "_Toc224131965" </w:instrText>
          </w:r>
          <w:r>
            <w:fldChar w:fldCharType="separate"/>
          </w:r>
          <w:r>
            <w:rPr>
              <w:rStyle w:val="15"/>
              <w:lang w:val="en-US"/>
            </w:rPr>
            <w:t>Screen 2: Dashboard / Home Screen</w:t>
          </w:r>
          <w:r>
            <w:tab/>
          </w:r>
          <w:r>
            <w:fldChar w:fldCharType="begin"/>
          </w:r>
          <w:r>
            <w:instrText xml:space="preserve"> PAGEREF _Toc224131965 \h </w:instrText>
          </w:r>
          <w:r>
            <w:fldChar w:fldCharType="separate"/>
          </w:r>
          <w:r>
            <w:t>12</w:t>
          </w:r>
          <w:r>
            <w:fldChar w:fldCharType="end"/>
          </w:r>
          <w:r>
            <w:fldChar w:fldCharType="end"/>
          </w:r>
        </w:p>
        <w:p w14:paraId="561FEB78">
          <w:pPr>
            <w:pStyle w:val="19"/>
            <w:tabs>
              <w:tab w:val="right" w:leader="dot" w:pos="9350"/>
            </w:tabs>
            <w:rPr>
              <w:rFonts w:cstheme="minorBidi"/>
            </w:rPr>
          </w:pPr>
          <w:r>
            <w:fldChar w:fldCharType="begin"/>
          </w:r>
          <w:r>
            <w:instrText xml:space="preserve"> HYPERLINK \l "_Toc224131966" </w:instrText>
          </w:r>
          <w:r>
            <w:fldChar w:fldCharType="separate"/>
          </w:r>
          <w:r>
            <w:rPr>
              <w:rStyle w:val="15"/>
              <w:lang w:val="en-US"/>
            </w:rPr>
            <w:t>Screen 3: Inventory List Screen</w:t>
          </w:r>
          <w:r>
            <w:tab/>
          </w:r>
          <w:r>
            <w:fldChar w:fldCharType="begin"/>
          </w:r>
          <w:r>
            <w:instrText xml:space="preserve"> PAGEREF _Toc224131966 \h </w:instrText>
          </w:r>
          <w:r>
            <w:fldChar w:fldCharType="separate"/>
          </w:r>
          <w:r>
            <w:t>12</w:t>
          </w:r>
          <w:r>
            <w:fldChar w:fldCharType="end"/>
          </w:r>
          <w:r>
            <w:fldChar w:fldCharType="end"/>
          </w:r>
        </w:p>
        <w:p w14:paraId="3ABFFCF1">
          <w:pPr>
            <w:pStyle w:val="19"/>
            <w:tabs>
              <w:tab w:val="right" w:leader="dot" w:pos="9350"/>
            </w:tabs>
            <w:rPr>
              <w:rFonts w:cstheme="minorBidi"/>
            </w:rPr>
          </w:pPr>
          <w:r>
            <w:fldChar w:fldCharType="begin"/>
          </w:r>
          <w:r>
            <w:instrText xml:space="preserve"> HYPERLINK \l "_Toc224131967" </w:instrText>
          </w:r>
          <w:r>
            <w:fldChar w:fldCharType="separate"/>
          </w:r>
          <w:r>
            <w:rPr>
              <w:rStyle w:val="15"/>
              <w:lang w:val="en-US"/>
            </w:rPr>
            <w:t>Screen 4: Add / Edit Item Screen</w:t>
          </w:r>
          <w:r>
            <w:tab/>
          </w:r>
          <w:r>
            <w:fldChar w:fldCharType="begin"/>
          </w:r>
          <w:r>
            <w:instrText xml:space="preserve"> PAGEREF _Toc224131967 \h </w:instrText>
          </w:r>
          <w:r>
            <w:fldChar w:fldCharType="separate"/>
          </w:r>
          <w:r>
            <w:t>13</w:t>
          </w:r>
          <w:r>
            <w:fldChar w:fldCharType="end"/>
          </w:r>
          <w:r>
            <w:fldChar w:fldCharType="end"/>
          </w:r>
        </w:p>
        <w:p w14:paraId="4FED3484">
          <w:pPr>
            <w:pStyle w:val="19"/>
            <w:tabs>
              <w:tab w:val="right" w:leader="dot" w:pos="9350"/>
            </w:tabs>
            <w:rPr>
              <w:rFonts w:cstheme="minorBidi"/>
            </w:rPr>
          </w:pPr>
          <w:r>
            <w:fldChar w:fldCharType="begin"/>
          </w:r>
          <w:r>
            <w:instrText xml:space="preserve"> HYPERLINK \l "_Toc224131968" </w:instrText>
          </w:r>
          <w:r>
            <w:fldChar w:fldCharType="separate"/>
          </w:r>
          <w:r>
            <w:rPr>
              <w:rStyle w:val="15"/>
              <w:lang w:val="en-US"/>
            </w:rPr>
            <w:t>Screen 5: Stock Update / Transaction Screen</w:t>
          </w:r>
          <w:r>
            <w:tab/>
          </w:r>
          <w:r>
            <w:fldChar w:fldCharType="begin"/>
          </w:r>
          <w:r>
            <w:instrText xml:space="preserve"> PAGEREF _Toc224131968 \h </w:instrText>
          </w:r>
          <w:r>
            <w:fldChar w:fldCharType="separate"/>
          </w:r>
          <w:r>
            <w:t>13</w:t>
          </w:r>
          <w:r>
            <w:fldChar w:fldCharType="end"/>
          </w:r>
          <w:r>
            <w:fldChar w:fldCharType="end"/>
          </w:r>
        </w:p>
        <w:p w14:paraId="7EACDE14">
          <w:pPr>
            <w:pStyle w:val="19"/>
            <w:tabs>
              <w:tab w:val="right" w:leader="dot" w:pos="9350"/>
            </w:tabs>
            <w:rPr>
              <w:rFonts w:cstheme="minorBidi"/>
            </w:rPr>
          </w:pPr>
          <w:r>
            <w:fldChar w:fldCharType="begin"/>
          </w:r>
          <w:r>
            <w:instrText xml:space="preserve"> HYPERLINK \l "_Toc224131969" </w:instrText>
          </w:r>
          <w:r>
            <w:fldChar w:fldCharType="separate"/>
          </w:r>
          <w:r>
            <w:rPr>
              <w:rStyle w:val="15"/>
              <w:lang w:val="en-US"/>
            </w:rPr>
            <w:t>Screen 6: Reports / Alerts Screen</w:t>
          </w:r>
          <w:r>
            <w:tab/>
          </w:r>
          <w:r>
            <w:fldChar w:fldCharType="begin"/>
          </w:r>
          <w:r>
            <w:instrText xml:space="preserve"> PAGEREF _Toc224131969 \h </w:instrText>
          </w:r>
          <w:r>
            <w:fldChar w:fldCharType="separate"/>
          </w:r>
          <w:r>
            <w:t>13</w:t>
          </w:r>
          <w:r>
            <w:fldChar w:fldCharType="end"/>
          </w:r>
          <w:r>
            <w:fldChar w:fldCharType="end"/>
          </w:r>
        </w:p>
        <w:p w14:paraId="0C6194A7">
          <w:pPr>
            <w:pStyle w:val="18"/>
            <w:tabs>
              <w:tab w:val="right" w:leader="dot" w:pos="9350"/>
            </w:tabs>
            <w:rPr>
              <w:rFonts w:cstheme="minorBidi"/>
            </w:rPr>
          </w:pPr>
          <w:r>
            <w:fldChar w:fldCharType="begin"/>
          </w:r>
          <w:r>
            <w:instrText xml:space="preserve"> HYPERLINK \l "_Toc224131970" </w:instrText>
          </w:r>
          <w:r>
            <w:fldChar w:fldCharType="separate"/>
          </w:r>
          <w:r>
            <w:rPr>
              <w:rStyle w:val="15"/>
              <w:lang w:val="en-US"/>
            </w:rPr>
            <w:t>B. Target Users</w:t>
          </w:r>
          <w:r>
            <w:tab/>
          </w:r>
          <w:r>
            <w:fldChar w:fldCharType="begin"/>
          </w:r>
          <w:r>
            <w:instrText xml:space="preserve"> PAGEREF _Toc224131970 \h </w:instrText>
          </w:r>
          <w:r>
            <w:fldChar w:fldCharType="separate"/>
          </w:r>
          <w:r>
            <w:t>13</w:t>
          </w:r>
          <w:r>
            <w:fldChar w:fldCharType="end"/>
          </w:r>
          <w:r>
            <w:fldChar w:fldCharType="end"/>
          </w:r>
        </w:p>
        <w:p w14:paraId="6A7BD2C1">
          <w:pPr>
            <w:pStyle w:val="18"/>
            <w:tabs>
              <w:tab w:val="right" w:leader="dot" w:pos="9350"/>
            </w:tabs>
            <w:rPr>
              <w:rFonts w:cstheme="minorBidi"/>
            </w:rPr>
          </w:pPr>
          <w:r>
            <w:fldChar w:fldCharType="begin"/>
          </w:r>
          <w:r>
            <w:instrText xml:space="preserve"> HYPERLINK \l "_Toc224131971" </w:instrText>
          </w:r>
          <w:r>
            <w:fldChar w:fldCharType="separate"/>
          </w:r>
          <w:r>
            <w:rPr>
              <w:rStyle w:val="15"/>
              <w:lang w:val="en-US"/>
            </w:rPr>
            <w:t>C. Core Value Proposition</w:t>
          </w:r>
          <w:r>
            <w:tab/>
          </w:r>
          <w:r>
            <w:fldChar w:fldCharType="begin"/>
          </w:r>
          <w:r>
            <w:instrText xml:space="preserve"> PAGEREF _Toc224131971 \h </w:instrText>
          </w:r>
          <w:r>
            <w:fldChar w:fldCharType="separate"/>
          </w:r>
          <w:r>
            <w:t>14</w:t>
          </w:r>
          <w:r>
            <w:fldChar w:fldCharType="end"/>
          </w:r>
          <w:r>
            <w:fldChar w:fldCharType="end"/>
          </w:r>
        </w:p>
        <w:p w14:paraId="241F988E">
          <w:pPr>
            <w:pStyle w:val="17"/>
            <w:tabs>
              <w:tab w:val="right" w:leader="dot" w:pos="9350"/>
            </w:tabs>
            <w:rPr>
              <w:rFonts w:cstheme="minorBidi"/>
            </w:rPr>
          </w:pPr>
          <w:r>
            <w:fldChar w:fldCharType="begin"/>
          </w:r>
          <w:r>
            <w:instrText xml:space="preserve"> HYPERLINK \l "_Toc224131972" </w:instrText>
          </w:r>
          <w:r>
            <w:fldChar w:fldCharType="separate"/>
          </w:r>
          <w:r>
            <w:rPr>
              <w:rStyle w:val="15"/>
              <w:lang w:val="en-US"/>
            </w:rPr>
            <w:t>IV. TOOLS AND TECHNOLOGIES USED TO SOLVE THE PROBLEM</w:t>
          </w:r>
          <w:r>
            <w:tab/>
          </w:r>
          <w:r>
            <w:fldChar w:fldCharType="begin"/>
          </w:r>
          <w:r>
            <w:instrText xml:space="preserve"> PAGEREF _Toc224131972 \h </w:instrText>
          </w:r>
          <w:r>
            <w:fldChar w:fldCharType="separate"/>
          </w:r>
          <w:r>
            <w:t>15</w:t>
          </w:r>
          <w:r>
            <w:fldChar w:fldCharType="end"/>
          </w:r>
          <w:r>
            <w:fldChar w:fldCharType="end"/>
          </w:r>
        </w:p>
        <w:p w14:paraId="4E61C3D8">
          <w:pPr>
            <w:pStyle w:val="18"/>
            <w:tabs>
              <w:tab w:val="right" w:leader="dot" w:pos="9350"/>
            </w:tabs>
            <w:rPr>
              <w:rFonts w:cstheme="minorBidi"/>
            </w:rPr>
          </w:pPr>
          <w:r>
            <w:fldChar w:fldCharType="begin"/>
          </w:r>
          <w:r>
            <w:instrText xml:space="preserve"> HYPERLINK \l "_Toc224131973" </w:instrText>
          </w:r>
          <w:r>
            <w:fldChar w:fldCharType="separate"/>
          </w:r>
          <w:r>
            <w:rPr>
              <w:rStyle w:val="15"/>
              <w:lang w:val="en-US"/>
            </w:rPr>
            <w:t>A. Overview of the Technology Stack</w:t>
          </w:r>
          <w:r>
            <w:tab/>
          </w:r>
          <w:r>
            <w:fldChar w:fldCharType="begin"/>
          </w:r>
          <w:r>
            <w:instrText xml:space="preserve"> PAGEREF _Toc224131973 \h </w:instrText>
          </w:r>
          <w:r>
            <w:fldChar w:fldCharType="separate"/>
          </w:r>
          <w:r>
            <w:t>15</w:t>
          </w:r>
          <w:r>
            <w:fldChar w:fldCharType="end"/>
          </w:r>
          <w:r>
            <w:fldChar w:fldCharType="end"/>
          </w:r>
        </w:p>
        <w:p w14:paraId="275E420C">
          <w:pPr>
            <w:pStyle w:val="18"/>
            <w:tabs>
              <w:tab w:val="right" w:leader="dot" w:pos="9350"/>
            </w:tabs>
            <w:rPr>
              <w:rFonts w:cstheme="minorBidi"/>
            </w:rPr>
          </w:pPr>
          <w:r>
            <w:fldChar w:fldCharType="begin"/>
          </w:r>
          <w:r>
            <w:instrText xml:space="preserve"> HYPERLINK \l "_Toc224131974" </w:instrText>
          </w:r>
          <w:r>
            <w:fldChar w:fldCharType="separate"/>
          </w:r>
          <w:r>
            <w:rPr>
              <w:rStyle w:val="15"/>
              <w:lang w:val="en-US"/>
            </w:rPr>
            <w:t>B. Development Language: Kotlin</w:t>
          </w:r>
          <w:r>
            <w:tab/>
          </w:r>
          <w:r>
            <w:fldChar w:fldCharType="begin"/>
          </w:r>
          <w:r>
            <w:instrText xml:space="preserve"> PAGEREF _Toc224131974 \h </w:instrText>
          </w:r>
          <w:r>
            <w:fldChar w:fldCharType="separate"/>
          </w:r>
          <w:r>
            <w:t>15</w:t>
          </w:r>
          <w:r>
            <w:fldChar w:fldCharType="end"/>
          </w:r>
          <w:r>
            <w:fldChar w:fldCharType="end"/>
          </w:r>
        </w:p>
        <w:p w14:paraId="3121E93D">
          <w:pPr>
            <w:pStyle w:val="18"/>
            <w:tabs>
              <w:tab w:val="right" w:leader="dot" w:pos="9350"/>
            </w:tabs>
            <w:rPr>
              <w:rFonts w:cstheme="minorBidi"/>
            </w:rPr>
          </w:pPr>
          <w:r>
            <w:fldChar w:fldCharType="begin"/>
          </w:r>
          <w:r>
            <w:instrText xml:space="preserve"> HYPERLINK \l "_Toc224131975" </w:instrText>
          </w:r>
          <w:r>
            <w:fldChar w:fldCharType="separate"/>
          </w:r>
          <w:r>
            <w:rPr>
              <w:rStyle w:val="15"/>
              <w:lang w:val="en-US"/>
            </w:rPr>
            <w:t>C. Development Environment: Android Studio</w:t>
          </w:r>
          <w:r>
            <w:tab/>
          </w:r>
          <w:r>
            <w:fldChar w:fldCharType="begin"/>
          </w:r>
          <w:r>
            <w:instrText xml:space="preserve"> PAGEREF _Toc224131975 \h </w:instrText>
          </w:r>
          <w:r>
            <w:fldChar w:fldCharType="separate"/>
          </w:r>
          <w:r>
            <w:t>15</w:t>
          </w:r>
          <w:r>
            <w:fldChar w:fldCharType="end"/>
          </w:r>
          <w:r>
            <w:fldChar w:fldCharType="end"/>
          </w:r>
        </w:p>
        <w:p w14:paraId="3C7C7313">
          <w:pPr>
            <w:pStyle w:val="18"/>
            <w:tabs>
              <w:tab w:val="right" w:leader="dot" w:pos="9350"/>
            </w:tabs>
            <w:rPr>
              <w:rFonts w:cstheme="minorBidi"/>
            </w:rPr>
          </w:pPr>
          <w:r>
            <w:fldChar w:fldCharType="begin"/>
          </w:r>
          <w:r>
            <w:instrText xml:space="preserve"> HYPERLINK \l "_Toc224131976" </w:instrText>
          </w:r>
          <w:r>
            <w:fldChar w:fldCharType="separate"/>
          </w:r>
          <w:r>
            <w:rPr>
              <w:rStyle w:val="15"/>
              <w:lang w:val="en-US"/>
            </w:rPr>
            <w:t>D. Android SDK and Build Configuration</w:t>
          </w:r>
          <w:r>
            <w:tab/>
          </w:r>
          <w:r>
            <w:fldChar w:fldCharType="begin"/>
          </w:r>
          <w:r>
            <w:instrText xml:space="preserve"> PAGEREF _Toc224131976 \h </w:instrText>
          </w:r>
          <w:r>
            <w:fldChar w:fldCharType="separate"/>
          </w:r>
          <w:r>
            <w:t>16</w:t>
          </w:r>
          <w:r>
            <w:fldChar w:fldCharType="end"/>
          </w:r>
          <w:r>
            <w:fldChar w:fldCharType="end"/>
          </w:r>
        </w:p>
        <w:p w14:paraId="455AFDE5">
          <w:pPr>
            <w:pStyle w:val="18"/>
            <w:tabs>
              <w:tab w:val="right" w:leader="dot" w:pos="9350"/>
            </w:tabs>
            <w:rPr>
              <w:rFonts w:cstheme="minorBidi"/>
            </w:rPr>
          </w:pPr>
          <w:r>
            <w:fldChar w:fldCharType="begin"/>
          </w:r>
          <w:r>
            <w:instrText xml:space="preserve"> HYPERLINK \l "_Toc224131977" </w:instrText>
          </w:r>
          <w:r>
            <w:fldChar w:fldCharType="separate"/>
          </w:r>
          <w:r>
            <w:rPr>
              <w:rStyle w:val="15"/>
              <w:lang w:val="en-US"/>
            </w:rPr>
            <w:t>E. XML Layouts</w:t>
          </w:r>
          <w:r>
            <w:tab/>
          </w:r>
          <w:r>
            <w:fldChar w:fldCharType="begin"/>
          </w:r>
          <w:r>
            <w:instrText xml:space="preserve"> PAGEREF _Toc224131977 \h </w:instrText>
          </w:r>
          <w:r>
            <w:fldChar w:fldCharType="separate"/>
          </w:r>
          <w:r>
            <w:t>16</w:t>
          </w:r>
          <w:r>
            <w:fldChar w:fldCharType="end"/>
          </w:r>
          <w:r>
            <w:fldChar w:fldCharType="end"/>
          </w:r>
        </w:p>
        <w:p w14:paraId="0956BE88">
          <w:pPr>
            <w:pStyle w:val="18"/>
            <w:tabs>
              <w:tab w:val="right" w:leader="dot" w:pos="9350"/>
            </w:tabs>
            <w:rPr>
              <w:rFonts w:cstheme="minorBidi"/>
            </w:rPr>
          </w:pPr>
          <w:r>
            <w:fldChar w:fldCharType="begin"/>
          </w:r>
          <w:r>
            <w:instrText xml:space="preserve"> HYPERLINK \l "_Toc224131978" </w:instrText>
          </w:r>
          <w:r>
            <w:fldChar w:fldCharType="separate"/>
          </w:r>
          <w:r>
            <w:rPr>
              <w:rStyle w:val="15"/>
              <w:lang w:val="en-US"/>
            </w:rPr>
            <w:t>F. Database: SQLite via Room Persistence Library</w:t>
          </w:r>
          <w:r>
            <w:tab/>
          </w:r>
          <w:r>
            <w:fldChar w:fldCharType="begin"/>
          </w:r>
          <w:r>
            <w:instrText xml:space="preserve"> PAGEREF _Toc224131978 \h </w:instrText>
          </w:r>
          <w:r>
            <w:fldChar w:fldCharType="separate"/>
          </w:r>
          <w:r>
            <w:t>17</w:t>
          </w:r>
          <w:r>
            <w:fldChar w:fldCharType="end"/>
          </w:r>
          <w:r>
            <w:fldChar w:fldCharType="end"/>
          </w:r>
        </w:p>
        <w:p w14:paraId="2EBC036F">
          <w:pPr>
            <w:pStyle w:val="18"/>
            <w:tabs>
              <w:tab w:val="right" w:leader="dot" w:pos="9350"/>
            </w:tabs>
            <w:rPr>
              <w:rFonts w:cstheme="minorBidi"/>
            </w:rPr>
          </w:pPr>
          <w:r>
            <w:fldChar w:fldCharType="begin"/>
          </w:r>
          <w:r>
            <w:instrText xml:space="preserve"> HYPERLINK \l "_Toc224131979" </w:instrText>
          </w:r>
          <w:r>
            <w:fldChar w:fldCharType="separate"/>
          </w:r>
          <w:r>
            <w:rPr>
              <w:rStyle w:val="15"/>
              <w:lang w:val="en-US"/>
            </w:rPr>
            <w:t>G. Android Jetpack Components</w:t>
          </w:r>
          <w:r>
            <w:tab/>
          </w:r>
          <w:r>
            <w:fldChar w:fldCharType="begin"/>
          </w:r>
          <w:r>
            <w:instrText xml:space="preserve"> PAGEREF _Toc224131979 \h </w:instrText>
          </w:r>
          <w:r>
            <w:fldChar w:fldCharType="separate"/>
          </w:r>
          <w:r>
            <w:t>17</w:t>
          </w:r>
          <w:r>
            <w:fldChar w:fldCharType="end"/>
          </w:r>
          <w:r>
            <w:fldChar w:fldCharType="end"/>
          </w:r>
        </w:p>
        <w:p w14:paraId="4C982F4A">
          <w:pPr>
            <w:pStyle w:val="18"/>
            <w:tabs>
              <w:tab w:val="right" w:leader="dot" w:pos="9350"/>
            </w:tabs>
            <w:rPr>
              <w:rFonts w:cstheme="minorBidi"/>
            </w:rPr>
          </w:pPr>
          <w:r>
            <w:fldChar w:fldCharType="begin"/>
          </w:r>
          <w:r>
            <w:instrText xml:space="preserve"> HYPERLINK \l "_Toc224131980" </w:instrText>
          </w:r>
          <w:r>
            <w:fldChar w:fldCharType="separate"/>
          </w:r>
          <w:r>
            <w:rPr>
              <w:rStyle w:val="15"/>
              <w:lang w:val="en-US"/>
            </w:rPr>
            <w:t>H. AppCompat Library</w:t>
          </w:r>
          <w:r>
            <w:tab/>
          </w:r>
          <w:r>
            <w:fldChar w:fldCharType="begin"/>
          </w:r>
          <w:r>
            <w:instrText xml:space="preserve"> PAGEREF _Toc224131980 \h </w:instrText>
          </w:r>
          <w:r>
            <w:fldChar w:fldCharType="separate"/>
          </w:r>
          <w:r>
            <w:t>18</w:t>
          </w:r>
          <w:r>
            <w:fldChar w:fldCharType="end"/>
          </w:r>
          <w:r>
            <w:fldChar w:fldCharType="end"/>
          </w:r>
        </w:p>
        <w:p w14:paraId="7E7119CD">
          <w:pPr>
            <w:pStyle w:val="18"/>
            <w:tabs>
              <w:tab w:val="right" w:leader="dot" w:pos="9350"/>
            </w:tabs>
            <w:rPr>
              <w:rFonts w:cstheme="minorBidi"/>
            </w:rPr>
          </w:pPr>
          <w:r>
            <w:fldChar w:fldCharType="begin"/>
          </w:r>
          <w:r>
            <w:instrText xml:space="preserve"> HYPERLINK \l "_Toc224131981" </w:instrText>
          </w:r>
          <w:r>
            <w:fldChar w:fldCharType="separate"/>
          </w:r>
          <w:r>
            <w:rPr>
              <w:rStyle w:val="15"/>
              <w:lang w:val="en-US"/>
            </w:rPr>
            <w:t>I. Physical Testing Device</w:t>
          </w:r>
          <w:r>
            <w:tab/>
          </w:r>
          <w:r>
            <w:fldChar w:fldCharType="begin"/>
          </w:r>
          <w:r>
            <w:instrText xml:space="preserve"> PAGEREF _Toc224131981 \h </w:instrText>
          </w:r>
          <w:r>
            <w:fldChar w:fldCharType="separate"/>
          </w:r>
          <w:r>
            <w:t>18</w:t>
          </w:r>
          <w:r>
            <w:fldChar w:fldCharType="end"/>
          </w:r>
          <w:r>
            <w:fldChar w:fldCharType="end"/>
          </w:r>
        </w:p>
        <w:p w14:paraId="215588AF">
          <w:pPr>
            <w:pStyle w:val="18"/>
            <w:tabs>
              <w:tab w:val="right" w:leader="dot" w:pos="9350"/>
            </w:tabs>
            <w:rPr>
              <w:rFonts w:cstheme="minorBidi"/>
            </w:rPr>
          </w:pPr>
          <w:r>
            <w:fldChar w:fldCharType="begin"/>
          </w:r>
          <w:r>
            <w:instrText xml:space="preserve"> HYPERLINK \l "_Toc224131982" </w:instrText>
          </w:r>
          <w:r>
            <w:fldChar w:fldCharType="separate"/>
          </w:r>
          <w:r>
            <w:rPr>
              <w:rStyle w:val="15"/>
              <w:lang w:val="en-US"/>
            </w:rPr>
            <w:t>J. Version Control: Git</w:t>
          </w:r>
          <w:r>
            <w:tab/>
          </w:r>
          <w:r>
            <w:fldChar w:fldCharType="begin"/>
          </w:r>
          <w:r>
            <w:instrText xml:space="preserve"> PAGEREF _Toc224131982 \h </w:instrText>
          </w:r>
          <w:r>
            <w:fldChar w:fldCharType="separate"/>
          </w:r>
          <w:r>
            <w:t>18</w:t>
          </w:r>
          <w:r>
            <w:fldChar w:fldCharType="end"/>
          </w:r>
          <w:r>
            <w:fldChar w:fldCharType="end"/>
          </w:r>
        </w:p>
        <w:p w14:paraId="5409A43C">
          <w:pPr>
            <w:pStyle w:val="17"/>
            <w:tabs>
              <w:tab w:val="right" w:leader="dot" w:pos="9350"/>
            </w:tabs>
            <w:rPr>
              <w:rFonts w:cstheme="minorBidi"/>
            </w:rPr>
          </w:pPr>
          <w:r>
            <w:fldChar w:fldCharType="begin"/>
          </w:r>
          <w:r>
            <w:instrText xml:space="preserve"> HYPERLINK \l "_Toc224131983" </w:instrText>
          </w:r>
          <w:r>
            <w:fldChar w:fldCharType="separate"/>
          </w:r>
          <w:r>
            <w:rPr>
              <w:rStyle w:val="15"/>
              <w:lang w:val="en-US"/>
            </w:rPr>
            <w:t>V. SYSTEM ARCHITECTURE</w:t>
          </w:r>
          <w:r>
            <w:tab/>
          </w:r>
          <w:r>
            <w:fldChar w:fldCharType="begin"/>
          </w:r>
          <w:r>
            <w:instrText xml:space="preserve"> PAGEREF _Toc224131983 \h </w:instrText>
          </w:r>
          <w:r>
            <w:fldChar w:fldCharType="separate"/>
          </w:r>
          <w:r>
            <w:t>19</w:t>
          </w:r>
          <w:r>
            <w:fldChar w:fldCharType="end"/>
          </w:r>
          <w:r>
            <w:fldChar w:fldCharType="end"/>
          </w:r>
        </w:p>
        <w:p w14:paraId="2AD60C71">
          <w:pPr>
            <w:pStyle w:val="18"/>
            <w:tabs>
              <w:tab w:val="right" w:leader="dot" w:pos="9350"/>
            </w:tabs>
            <w:rPr>
              <w:rFonts w:cstheme="minorBidi"/>
            </w:rPr>
          </w:pPr>
          <w:r>
            <w:fldChar w:fldCharType="begin"/>
          </w:r>
          <w:r>
            <w:instrText xml:space="preserve"> HYPERLINK \l "_Toc224131984" </w:instrText>
          </w:r>
          <w:r>
            <w:fldChar w:fldCharType="separate"/>
          </w:r>
          <w:r>
            <w:rPr>
              <w:rStyle w:val="15"/>
              <w:lang w:val="en-US"/>
            </w:rPr>
            <w:t>A. Overview</w:t>
          </w:r>
          <w:r>
            <w:tab/>
          </w:r>
          <w:r>
            <w:fldChar w:fldCharType="begin"/>
          </w:r>
          <w:r>
            <w:instrText xml:space="preserve"> PAGEREF _Toc224131984 \h </w:instrText>
          </w:r>
          <w:r>
            <w:fldChar w:fldCharType="separate"/>
          </w:r>
          <w:r>
            <w:t>19</w:t>
          </w:r>
          <w:r>
            <w:fldChar w:fldCharType="end"/>
          </w:r>
          <w:r>
            <w:fldChar w:fldCharType="end"/>
          </w:r>
        </w:p>
        <w:p w14:paraId="072B5AD8">
          <w:pPr>
            <w:pStyle w:val="18"/>
            <w:tabs>
              <w:tab w:val="right" w:leader="dot" w:pos="9350"/>
            </w:tabs>
            <w:rPr>
              <w:rFonts w:cstheme="minorBidi"/>
            </w:rPr>
          </w:pPr>
          <w:r>
            <w:fldChar w:fldCharType="begin"/>
          </w:r>
          <w:r>
            <w:instrText xml:space="preserve"> HYPERLINK \l "_Toc224131985" </w:instrText>
          </w:r>
          <w:r>
            <w:fldChar w:fldCharType="separate"/>
          </w:r>
          <w:r>
            <w:rPr>
              <w:rStyle w:val="15"/>
              <w:lang w:val="en-US"/>
            </w:rPr>
            <w:t>B. MVVM Architecture Layers</w:t>
          </w:r>
          <w:r>
            <w:tab/>
          </w:r>
          <w:r>
            <w:fldChar w:fldCharType="begin"/>
          </w:r>
          <w:r>
            <w:instrText xml:space="preserve"> PAGEREF _Toc224131985 \h </w:instrText>
          </w:r>
          <w:r>
            <w:fldChar w:fldCharType="separate"/>
          </w:r>
          <w:r>
            <w:t>19</w:t>
          </w:r>
          <w:r>
            <w:fldChar w:fldCharType="end"/>
          </w:r>
          <w:r>
            <w:fldChar w:fldCharType="end"/>
          </w:r>
        </w:p>
        <w:p w14:paraId="5290B29C">
          <w:pPr>
            <w:pStyle w:val="19"/>
            <w:tabs>
              <w:tab w:val="right" w:leader="dot" w:pos="9350"/>
            </w:tabs>
            <w:rPr>
              <w:rFonts w:cstheme="minorBidi"/>
            </w:rPr>
          </w:pPr>
          <w:r>
            <w:fldChar w:fldCharType="begin"/>
          </w:r>
          <w:r>
            <w:instrText xml:space="preserve"> HYPERLINK \l "_Toc224131986" </w:instrText>
          </w:r>
          <w:r>
            <w:fldChar w:fldCharType="separate"/>
          </w:r>
          <w:r>
            <w:rPr>
              <w:rStyle w:val="15"/>
              <w:lang w:val="en-US"/>
            </w:rPr>
            <w:t>1. Model Layer</w:t>
          </w:r>
          <w:r>
            <w:tab/>
          </w:r>
          <w:r>
            <w:fldChar w:fldCharType="begin"/>
          </w:r>
          <w:r>
            <w:instrText xml:space="preserve"> PAGEREF _Toc224131986 \h </w:instrText>
          </w:r>
          <w:r>
            <w:fldChar w:fldCharType="separate"/>
          </w:r>
          <w:r>
            <w:t>19</w:t>
          </w:r>
          <w:r>
            <w:fldChar w:fldCharType="end"/>
          </w:r>
          <w:r>
            <w:fldChar w:fldCharType="end"/>
          </w:r>
        </w:p>
        <w:p w14:paraId="3FFFF54D">
          <w:pPr>
            <w:pStyle w:val="19"/>
            <w:tabs>
              <w:tab w:val="right" w:leader="dot" w:pos="9350"/>
            </w:tabs>
            <w:rPr>
              <w:rFonts w:cstheme="minorBidi"/>
            </w:rPr>
          </w:pPr>
          <w:r>
            <w:fldChar w:fldCharType="begin"/>
          </w:r>
          <w:r>
            <w:instrText xml:space="preserve"> HYPERLINK \l "_Toc224131987" </w:instrText>
          </w:r>
          <w:r>
            <w:fldChar w:fldCharType="separate"/>
          </w:r>
          <w:r>
            <w:rPr>
              <w:rStyle w:val="15"/>
              <w:lang w:val="en-US"/>
            </w:rPr>
            <w:t>2. ViewModel Layer</w:t>
          </w:r>
          <w:r>
            <w:tab/>
          </w:r>
          <w:r>
            <w:fldChar w:fldCharType="begin"/>
          </w:r>
          <w:r>
            <w:instrText xml:space="preserve"> PAGEREF _Toc224131987 \h </w:instrText>
          </w:r>
          <w:r>
            <w:fldChar w:fldCharType="separate"/>
          </w:r>
          <w:r>
            <w:t>19</w:t>
          </w:r>
          <w:r>
            <w:fldChar w:fldCharType="end"/>
          </w:r>
          <w:r>
            <w:fldChar w:fldCharType="end"/>
          </w:r>
        </w:p>
        <w:p w14:paraId="446C7511">
          <w:pPr>
            <w:pStyle w:val="19"/>
            <w:tabs>
              <w:tab w:val="right" w:leader="dot" w:pos="9350"/>
            </w:tabs>
            <w:rPr>
              <w:rFonts w:cstheme="minorBidi"/>
            </w:rPr>
          </w:pPr>
          <w:r>
            <w:fldChar w:fldCharType="begin"/>
          </w:r>
          <w:r>
            <w:instrText xml:space="preserve"> HYPERLINK \l "_Toc224131988" </w:instrText>
          </w:r>
          <w:r>
            <w:fldChar w:fldCharType="separate"/>
          </w:r>
          <w:r>
            <w:rPr>
              <w:rStyle w:val="15"/>
              <w:lang w:val="en-US"/>
            </w:rPr>
            <w:t>3. View Layer</w:t>
          </w:r>
          <w:r>
            <w:tab/>
          </w:r>
          <w:r>
            <w:fldChar w:fldCharType="begin"/>
          </w:r>
          <w:r>
            <w:instrText xml:space="preserve"> PAGEREF _Toc224131988 \h </w:instrText>
          </w:r>
          <w:r>
            <w:fldChar w:fldCharType="separate"/>
          </w:r>
          <w:r>
            <w:t>19</w:t>
          </w:r>
          <w:r>
            <w:fldChar w:fldCharType="end"/>
          </w:r>
          <w:r>
            <w:fldChar w:fldCharType="end"/>
          </w:r>
        </w:p>
        <w:p w14:paraId="0830948B">
          <w:pPr>
            <w:pStyle w:val="18"/>
            <w:tabs>
              <w:tab w:val="right" w:leader="dot" w:pos="9350"/>
            </w:tabs>
            <w:rPr>
              <w:rFonts w:cstheme="minorBidi"/>
            </w:rPr>
          </w:pPr>
          <w:r>
            <w:fldChar w:fldCharType="begin"/>
          </w:r>
          <w:r>
            <w:instrText xml:space="preserve"> HYPERLINK \l "_Toc224131989" </w:instrText>
          </w:r>
          <w:r>
            <w:fldChar w:fldCharType="separate"/>
          </w:r>
          <w:r>
            <w:rPr>
              <w:rStyle w:val="15"/>
              <w:lang w:val="en-US"/>
            </w:rPr>
            <w:t>C. Data Flow</w:t>
          </w:r>
          <w:r>
            <w:tab/>
          </w:r>
          <w:r>
            <w:fldChar w:fldCharType="begin"/>
          </w:r>
          <w:r>
            <w:instrText xml:space="preserve"> PAGEREF _Toc224131989 \h </w:instrText>
          </w:r>
          <w:r>
            <w:fldChar w:fldCharType="separate"/>
          </w:r>
          <w:r>
            <w:t>19</w:t>
          </w:r>
          <w:r>
            <w:fldChar w:fldCharType="end"/>
          </w:r>
          <w:r>
            <w:fldChar w:fldCharType="end"/>
          </w:r>
        </w:p>
        <w:p w14:paraId="61A98F5B">
          <w:pPr>
            <w:pStyle w:val="18"/>
            <w:tabs>
              <w:tab w:val="right" w:leader="dot" w:pos="9350"/>
            </w:tabs>
            <w:rPr>
              <w:rFonts w:cstheme="minorBidi"/>
            </w:rPr>
          </w:pPr>
          <w:r>
            <w:fldChar w:fldCharType="begin"/>
          </w:r>
          <w:r>
            <w:instrText xml:space="preserve"> HYPERLINK \l "_Toc224131990" </w:instrText>
          </w:r>
          <w:r>
            <w:fldChar w:fldCharType="separate"/>
          </w:r>
          <w:r>
            <w:rPr>
              <w:rStyle w:val="15"/>
              <w:lang w:val="en-US"/>
            </w:rPr>
            <w:t>D. Database Schema</w:t>
          </w:r>
          <w:r>
            <w:tab/>
          </w:r>
          <w:r>
            <w:fldChar w:fldCharType="begin"/>
          </w:r>
          <w:r>
            <w:instrText xml:space="preserve"> PAGEREF _Toc224131990 \h </w:instrText>
          </w:r>
          <w:r>
            <w:fldChar w:fldCharType="separate"/>
          </w:r>
          <w:r>
            <w:t>20</w:t>
          </w:r>
          <w:r>
            <w:fldChar w:fldCharType="end"/>
          </w:r>
          <w:r>
            <w:fldChar w:fldCharType="end"/>
          </w:r>
        </w:p>
        <w:p w14:paraId="3F7712BF">
          <w:pPr>
            <w:pStyle w:val="17"/>
            <w:tabs>
              <w:tab w:val="right" w:leader="dot" w:pos="9350"/>
            </w:tabs>
            <w:rPr>
              <w:rFonts w:cstheme="minorBidi"/>
            </w:rPr>
          </w:pPr>
          <w:r>
            <w:fldChar w:fldCharType="begin"/>
          </w:r>
          <w:r>
            <w:instrText xml:space="preserve"> HYPERLINK \l "_Toc224131991" </w:instrText>
          </w:r>
          <w:r>
            <w:fldChar w:fldCharType="separate"/>
          </w:r>
          <w:r>
            <w:rPr>
              <w:rStyle w:val="15"/>
              <w:lang w:val="en-US"/>
            </w:rPr>
            <w:t>VI. IMPLEMENTATION PROCESS</w:t>
          </w:r>
          <w:r>
            <w:tab/>
          </w:r>
          <w:r>
            <w:fldChar w:fldCharType="begin"/>
          </w:r>
          <w:r>
            <w:instrText xml:space="preserve"> PAGEREF _Toc224131991 \h </w:instrText>
          </w:r>
          <w:r>
            <w:fldChar w:fldCharType="separate"/>
          </w:r>
          <w:r>
            <w:t>21</w:t>
          </w:r>
          <w:r>
            <w:fldChar w:fldCharType="end"/>
          </w:r>
          <w:r>
            <w:fldChar w:fldCharType="end"/>
          </w:r>
        </w:p>
        <w:p w14:paraId="4C181CBD">
          <w:pPr>
            <w:pStyle w:val="18"/>
            <w:tabs>
              <w:tab w:val="right" w:leader="dot" w:pos="9350"/>
            </w:tabs>
            <w:rPr>
              <w:rFonts w:cstheme="minorBidi"/>
            </w:rPr>
          </w:pPr>
          <w:r>
            <w:fldChar w:fldCharType="begin"/>
          </w:r>
          <w:r>
            <w:instrText xml:space="preserve"> HYPERLINK \l "_Toc224131992" </w:instrText>
          </w:r>
          <w:r>
            <w:fldChar w:fldCharType="separate"/>
          </w:r>
          <w:r>
            <w:rPr>
              <w:rStyle w:val="15"/>
              <w:lang w:val="en-US"/>
            </w:rPr>
            <w:t>A. Project Setup</w:t>
          </w:r>
          <w:r>
            <w:tab/>
          </w:r>
          <w:r>
            <w:fldChar w:fldCharType="begin"/>
          </w:r>
          <w:r>
            <w:instrText xml:space="preserve"> PAGEREF _Toc224131992 \h </w:instrText>
          </w:r>
          <w:r>
            <w:fldChar w:fldCharType="separate"/>
          </w:r>
          <w:r>
            <w:t>21</w:t>
          </w:r>
          <w:r>
            <w:fldChar w:fldCharType="end"/>
          </w:r>
          <w:r>
            <w:fldChar w:fldCharType="end"/>
          </w:r>
        </w:p>
        <w:p w14:paraId="532528A4">
          <w:pPr>
            <w:pStyle w:val="18"/>
            <w:tabs>
              <w:tab w:val="right" w:leader="dot" w:pos="9350"/>
            </w:tabs>
            <w:rPr>
              <w:rFonts w:cstheme="minorBidi"/>
            </w:rPr>
          </w:pPr>
          <w:r>
            <w:fldChar w:fldCharType="begin"/>
          </w:r>
          <w:r>
            <w:instrText xml:space="preserve"> HYPERLINK \l "_Toc224131993" </w:instrText>
          </w:r>
          <w:r>
            <w:fldChar w:fldCharType="separate"/>
          </w:r>
          <w:r>
            <w:rPr>
              <w:rStyle w:val="15"/>
              <w:lang w:val="en-US"/>
            </w:rPr>
            <w:t>B. Dependency Configuration</w:t>
          </w:r>
          <w:r>
            <w:tab/>
          </w:r>
          <w:r>
            <w:fldChar w:fldCharType="begin"/>
          </w:r>
          <w:r>
            <w:instrText xml:space="preserve"> PAGEREF _Toc224131993 \h </w:instrText>
          </w:r>
          <w:r>
            <w:fldChar w:fldCharType="separate"/>
          </w:r>
          <w:r>
            <w:t>21</w:t>
          </w:r>
          <w:r>
            <w:fldChar w:fldCharType="end"/>
          </w:r>
          <w:r>
            <w:fldChar w:fldCharType="end"/>
          </w:r>
        </w:p>
        <w:p w14:paraId="5D15A474">
          <w:pPr>
            <w:pStyle w:val="18"/>
            <w:tabs>
              <w:tab w:val="right" w:leader="dot" w:pos="9350"/>
            </w:tabs>
            <w:rPr>
              <w:rFonts w:cstheme="minorBidi"/>
            </w:rPr>
          </w:pPr>
          <w:r>
            <w:fldChar w:fldCharType="begin"/>
          </w:r>
          <w:r>
            <w:instrText xml:space="preserve"> HYPERLINK \l "_Toc224131994" </w:instrText>
          </w:r>
          <w:r>
            <w:fldChar w:fldCharType="separate"/>
          </w:r>
          <w:r>
            <w:rPr>
              <w:rStyle w:val="15"/>
              <w:lang w:val="en-US"/>
            </w:rPr>
            <w:t>C. Database Implementation</w:t>
          </w:r>
          <w:r>
            <w:tab/>
          </w:r>
          <w:r>
            <w:fldChar w:fldCharType="begin"/>
          </w:r>
          <w:r>
            <w:instrText xml:space="preserve"> PAGEREF _Toc224131994 \h </w:instrText>
          </w:r>
          <w:r>
            <w:fldChar w:fldCharType="separate"/>
          </w:r>
          <w:r>
            <w:t>21</w:t>
          </w:r>
          <w:r>
            <w:fldChar w:fldCharType="end"/>
          </w:r>
          <w:r>
            <w:fldChar w:fldCharType="end"/>
          </w:r>
        </w:p>
        <w:p w14:paraId="6CA4294D">
          <w:pPr>
            <w:pStyle w:val="18"/>
            <w:tabs>
              <w:tab w:val="right" w:leader="dot" w:pos="9350"/>
            </w:tabs>
            <w:rPr>
              <w:rFonts w:cstheme="minorBidi"/>
            </w:rPr>
          </w:pPr>
          <w:r>
            <w:fldChar w:fldCharType="begin"/>
          </w:r>
          <w:r>
            <w:instrText xml:space="preserve"> HYPERLINK \l "_Toc224131995" </w:instrText>
          </w:r>
          <w:r>
            <w:fldChar w:fldCharType="separate"/>
          </w:r>
          <w:r>
            <w:rPr>
              <w:rStyle w:val="15"/>
              <w:lang w:val="en-US"/>
            </w:rPr>
            <w:t>D. UI Implementation</w:t>
          </w:r>
          <w:r>
            <w:tab/>
          </w:r>
          <w:r>
            <w:fldChar w:fldCharType="begin"/>
          </w:r>
          <w:r>
            <w:instrText xml:space="preserve"> PAGEREF _Toc224131995 \h </w:instrText>
          </w:r>
          <w:r>
            <w:fldChar w:fldCharType="separate"/>
          </w:r>
          <w:r>
            <w:t>21</w:t>
          </w:r>
          <w:r>
            <w:fldChar w:fldCharType="end"/>
          </w:r>
          <w:r>
            <w:fldChar w:fldCharType="end"/>
          </w:r>
        </w:p>
        <w:p w14:paraId="126780B0">
          <w:pPr>
            <w:pStyle w:val="18"/>
            <w:tabs>
              <w:tab w:val="right" w:leader="dot" w:pos="9350"/>
            </w:tabs>
            <w:rPr>
              <w:rFonts w:cstheme="minorBidi"/>
            </w:rPr>
          </w:pPr>
          <w:r>
            <w:fldChar w:fldCharType="begin"/>
          </w:r>
          <w:r>
            <w:instrText xml:space="preserve"> HYPERLINK \l "_Toc224131996" </w:instrText>
          </w:r>
          <w:r>
            <w:fldChar w:fldCharType="separate"/>
          </w:r>
          <w:r>
            <w:rPr>
              <w:rStyle w:val="15"/>
              <w:lang w:val="en-US"/>
            </w:rPr>
            <w:t>E. Business Logic</w:t>
          </w:r>
          <w:r>
            <w:tab/>
          </w:r>
          <w:r>
            <w:fldChar w:fldCharType="begin"/>
          </w:r>
          <w:r>
            <w:instrText xml:space="preserve"> PAGEREF _Toc224131996 \h </w:instrText>
          </w:r>
          <w:r>
            <w:fldChar w:fldCharType="separate"/>
          </w:r>
          <w:r>
            <w:t>22</w:t>
          </w:r>
          <w:r>
            <w:fldChar w:fldCharType="end"/>
          </w:r>
          <w:r>
            <w:fldChar w:fldCharType="end"/>
          </w:r>
        </w:p>
        <w:p w14:paraId="25C4C922">
          <w:pPr>
            <w:pStyle w:val="18"/>
            <w:tabs>
              <w:tab w:val="right" w:leader="dot" w:pos="9350"/>
            </w:tabs>
            <w:rPr>
              <w:rFonts w:cstheme="minorBidi"/>
            </w:rPr>
          </w:pPr>
          <w:r>
            <w:fldChar w:fldCharType="begin"/>
          </w:r>
          <w:r>
            <w:instrText xml:space="preserve"> HYPERLINK \l "_Toc224131997" </w:instrText>
          </w:r>
          <w:r>
            <w:fldChar w:fldCharType="separate"/>
          </w:r>
          <w:r>
            <w:rPr>
              <w:rStyle w:val="15"/>
              <w:lang w:val="en-US"/>
            </w:rPr>
            <w:t>F. APK Packaging and Deployment</w:t>
          </w:r>
          <w:r>
            <w:tab/>
          </w:r>
          <w:r>
            <w:fldChar w:fldCharType="begin"/>
          </w:r>
          <w:r>
            <w:instrText xml:space="preserve"> PAGEREF _Toc224131997 \h </w:instrText>
          </w:r>
          <w:r>
            <w:fldChar w:fldCharType="separate"/>
          </w:r>
          <w:r>
            <w:t>22</w:t>
          </w:r>
          <w:r>
            <w:fldChar w:fldCharType="end"/>
          </w:r>
          <w:r>
            <w:fldChar w:fldCharType="end"/>
          </w:r>
        </w:p>
        <w:p w14:paraId="57133DCD">
          <w:pPr>
            <w:pStyle w:val="17"/>
            <w:tabs>
              <w:tab w:val="right" w:leader="dot" w:pos="9350"/>
            </w:tabs>
            <w:rPr>
              <w:rFonts w:cstheme="minorBidi"/>
            </w:rPr>
          </w:pPr>
          <w:r>
            <w:fldChar w:fldCharType="begin"/>
          </w:r>
          <w:r>
            <w:instrText xml:space="preserve"> HYPERLINK \l "_Toc224131998" </w:instrText>
          </w:r>
          <w:r>
            <w:fldChar w:fldCharType="separate"/>
          </w:r>
          <w:r>
            <w:rPr>
              <w:rStyle w:val="15"/>
              <w:lang w:val="en-US"/>
            </w:rPr>
            <w:t>VII. CHALLENGES ENCOUNTERED IN THE DEVELOPMENT PROCESS</w:t>
          </w:r>
          <w:r>
            <w:tab/>
          </w:r>
          <w:r>
            <w:fldChar w:fldCharType="begin"/>
          </w:r>
          <w:r>
            <w:instrText xml:space="preserve"> PAGEREF _Toc224131998 \h </w:instrText>
          </w:r>
          <w:r>
            <w:fldChar w:fldCharType="separate"/>
          </w:r>
          <w:r>
            <w:t>23</w:t>
          </w:r>
          <w:r>
            <w:fldChar w:fldCharType="end"/>
          </w:r>
          <w:r>
            <w:fldChar w:fldCharType="end"/>
          </w:r>
        </w:p>
        <w:p w14:paraId="09748B1B">
          <w:pPr>
            <w:pStyle w:val="18"/>
            <w:tabs>
              <w:tab w:val="right" w:leader="dot" w:pos="9350"/>
            </w:tabs>
            <w:rPr>
              <w:rFonts w:cstheme="minorBidi"/>
            </w:rPr>
          </w:pPr>
          <w:r>
            <w:fldChar w:fldCharType="begin"/>
          </w:r>
          <w:r>
            <w:instrText xml:space="preserve"> HYPERLINK \l "_Toc224131999" </w:instrText>
          </w:r>
          <w:r>
            <w:fldChar w:fldCharType="separate"/>
          </w:r>
          <w:r>
            <w:rPr>
              <w:rStyle w:val="15"/>
              <w:lang w:val="en-US"/>
            </w:rPr>
            <w:t>A. Challenge 1: Build Error Due to Missing Android Build Tools</w:t>
          </w:r>
          <w:r>
            <w:tab/>
          </w:r>
          <w:r>
            <w:fldChar w:fldCharType="begin"/>
          </w:r>
          <w:r>
            <w:instrText xml:space="preserve"> PAGEREF _Toc224131999 \h </w:instrText>
          </w:r>
          <w:r>
            <w:fldChar w:fldCharType="separate"/>
          </w:r>
          <w:r>
            <w:t>23</w:t>
          </w:r>
          <w:r>
            <w:fldChar w:fldCharType="end"/>
          </w:r>
          <w:r>
            <w:fldChar w:fldCharType="end"/>
          </w:r>
        </w:p>
        <w:p w14:paraId="42D4CDC5">
          <w:pPr>
            <w:pStyle w:val="19"/>
            <w:tabs>
              <w:tab w:val="right" w:leader="dot" w:pos="9350"/>
            </w:tabs>
            <w:rPr>
              <w:rFonts w:cstheme="minorBidi"/>
            </w:rPr>
          </w:pPr>
          <w:r>
            <w:fldChar w:fldCharType="begin"/>
          </w:r>
          <w:r>
            <w:instrText xml:space="preserve"> HYPERLINK \l "_Toc224132000" </w:instrText>
          </w:r>
          <w:r>
            <w:fldChar w:fldCharType="separate"/>
          </w:r>
          <w:r>
            <w:rPr>
              <w:rStyle w:val="15"/>
              <w:lang w:val="en-US"/>
            </w:rPr>
            <w:t>Description</w:t>
          </w:r>
          <w:r>
            <w:tab/>
          </w:r>
          <w:r>
            <w:fldChar w:fldCharType="begin"/>
          </w:r>
          <w:r>
            <w:instrText xml:space="preserve"> PAGEREF _Toc224132000 \h </w:instrText>
          </w:r>
          <w:r>
            <w:fldChar w:fldCharType="separate"/>
          </w:r>
          <w:r>
            <w:t>23</w:t>
          </w:r>
          <w:r>
            <w:fldChar w:fldCharType="end"/>
          </w:r>
          <w:r>
            <w:fldChar w:fldCharType="end"/>
          </w:r>
        </w:p>
        <w:p w14:paraId="7468EA7A">
          <w:pPr>
            <w:pStyle w:val="19"/>
            <w:tabs>
              <w:tab w:val="right" w:leader="dot" w:pos="9350"/>
            </w:tabs>
            <w:rPr>
              <w:rFonts w:cstheme="minorBidi"/>
            </w:rPr>
          </w:pPr>
          <w:r>
            <w:fldChar w:fldCharType="begin"/>
          </w:r>
          <w:r>
            <w:instrText xml:space="preserve"> HYPERLINK \l "_Toc224132001" </w:instrText>
          </w:r>
          <w:r>
            <w:fldChar w:fldCharType="separate"/>
          </w:r>
          <w:r>
            <w:rPr>
              <w:rStyle w:val="15"/>
              <w:lang w:val="en-US"/>
            </w:rPr>
            <w:t>Impact</w:t>
          </w:r>
          <w:r>
            <w:tab/>
          </w:r>
          <w:r>
            <w:fldChar w:fldCharType="begin"/>
          </w:r>
          <w:r>
            <w:instrText xml:space="preserve"> PAGEREF _Toc224132001 \h </w:instrText>
          </w:r>
          <w:r>
            <w:fldChar w:fldCharType="separate"/>
          </w:r>
          <w:r>
            <w:t>23</w:t>
          </w:r>
          <w:r>
            <w:fldChar w:fldCharType="end"/>
          </w:r>
          <w:r>
            <w:fldChar w:fldCharType="end"/>
          </w:r>
        </w:p>
        <w:p w14:paraId="0DE1EEDB">
          <w:pPr>
            <w:pStyle w:val="19"/>
            <w:tabs>
              <w:tab w:val="right" w:leader="dot" w:pos="9350"/>
            </w:tabs>
            <w:rPr>
              <w:rFonts w:cstheme="minorBidi"/>
            </w:rPr>
          </w:pPr>
          <w:r>
            <w:fldChar w:fldCharType="begin"/>
          </w:r>
          <w:r>
            <w:instrText xml:space="preserve"> HYPERLINK \l "_Toc224132002" </w:instrText>
          </w:r>
          <w:r>
            <w:fldChar w:fldCharType="separate"/>
          </w:r>
          <w:r>
            <w:rPr>
              <w:rStyle w:val="15"/>
              <w:lang w:val="en-US"/>
            </w:rPr>
            <w:t>Solution</w:t>
          </w:r>
          <w:r>
            <w:tab/>
          </w:r>
          <w:r>
            <w:fldChar w:fldCharType="begin"/>
          </w:r>
          <w:r>
            <w:instrText xml:space="preserve"> PAGEREF _Toc224132002 \h </w:instrText>
          </w:r>
          <w:r>
            <w:fldChar w:fldCharType="separate"/>
          </w:r>
          <w:r>
            <w:t>23</w:t>
          </w:r>
          <w:r>
            <w:fldChar w:fldCharType="end"/>
          </w:r>
          <w:r>
            <w:fldChar w:fldCharType="end"/>
          </w:r>
        </w:p>
        <w:p w14:paraId="4455E800">
          <w:pPr>
            <w:pStyle w:val="19"/>
            <w:tabs>
              <w:tab w:val="right" w:leader="dot" w:pos="9350"/>
            </w:tabs>
            <w:rPr>
              <w:rFonts w:cstheme="minorBidi"/>
            </w:rPr>
          </w:pPr>
          <w:r>
            <w:fldChar w:fldCharType="begin"/>
          </w:r>
          <w:r>
            <w:instrText xml:space="preserve"> HYPERLINK \l "_Toc224132003" </w:instrText>
          </w:r>
          <w:r>
            <w:fldChar w:fldCharType="separate"/>
          </w:r>
          <w:r>
            <w:rPr>
              <w:rStyle w:val="15"/>
              <w:lang w:val="en-US"/>
            </w:rPr>
            <w:t>Lesson Learned</w:t>
          </w:r>
          <w:r>
            <w:tab/>
          </w:r>
          <w:r>
            <w:fldChar w:fldCharType="begin"/>
          </w:r>
          <w:r>
            <w:instrText xml:space="preserve"> PAGEREF _Toc224132003 \h </w:instrText>
          </w:r>
          <w:r>
            <w:fldChar w:fldCharType="separate"/>
          </w:r>
          <w:r>
            <w:t>23</w:t>
          </w:r>
          <w:r>
            <w:fldChar w:fldCharType="end"/>
          </w:r>
          <w:r>
            <w:fldChar w:fldCharType="end"/>
          </w:r>
        </w:p>
        <w:p w14:paraId="696AB784">
          <w:pPr>
            <w:pStyle w:val="18"/>
            <w:tabs>
              <w:tab w:val="right" w:leader="dot" w:pos="9350"/>
            </w:tabs>
            <w:rPr>
              <w:rFonts w:cstheme="minorBidi"/>
            </w:rPr>
          </w:pPr>
          <w:r>
            <w:fldChar w:fldCharType="begin"/>
          </w:r>
          <w:r>
            <w:instrText xml:space="preserve"> HYPERLINK \l "_Toc224132004" </w:instrText>
          </w:r>
          <w:r>
            <w:fldChar w:fldCharType="separate"/>
          </w:r>
          <w:r>
            <w:rPr>
              <w:rStyle w:val="15"/>
              <w:lang w:val="en-US"/>
            </w:rPr>
            <w:t>B. Challenge 2: Migrating from Jetpack Compose to View-Based UI</w:t>
          </w:r>
          <w:r>
            <w:tab/>
          </w:r>
          <w:r>
            <w:fldChar w:fldCharType="begin"/>
          </w:r>
          <w:r>
            <w:instrText xml:space="preserve"> PAGEREF _Toc224132004 \h </w:instrText>
          </w:r>
          <w:r>
            <w:fldChar w:fldCharType="separate"/>
          </w:r>
          <w:r>
            <w:t>23</w:t>
          </w:r>
          <w:r>
            <w:fldChar w:fldCharType="end"/>
          </w:r>
          <w:r>
            <w:fldChar w:fldCharType="end"/>
          </w:r>
        </w:p>
        <w:p w14:paraId="5C699916">
          <w:pPr>
            <w:pStyle w:val="19"/>
            <w:tabs>
              <w:tab w:val="right" w:leader="dot" w:pos="9350"/>
            </w:tabs>
            <w:rPr>
              <w:rFonts w:cstheme="minorBidi"/>
            </w:rPr>
          </w:pPr>
          <w:r>
            <w:fldChar w:fldCharType="begin"/>
          </w:r>
          <w:r>
            <w:instrText xml:space="preserve"> HYPERLINK \l "_Toc224132005" </w:instrText>
          </w:r>
          <w:r>
            <w:fldChar w:fldCharType="separate"/>
          </w:r>
          <w:r>
            <w:rPr>
              <w:rStyle w:val="15"/>
              <w:lang w:val="en-US"/>
            </w:rPr>
            <w:t>Description</w:t>
          </w:r>
          <w:r>
            <w:tab/>
          </w:r>
          <w:r>
            <w:fldChar w:fldCharType="begin"/>
          </w:r>
          <w:r>
            <w:instrText xml:space="preserve"> PAGEREF _Toc224132005 \h </w:instrText>
          </w:r>
          <w:r>
            <w:fldChar w:fldCharType="separate"/>
          </w:r>
          <w:r>
            <w:t>23</w:t>
          </w:r>
          <w:r>
            <w:fldChar w:fldCharType="end"/>
          </w:r>
          <w:r>
            <w:fldChar w:fldCharType="end"/>
          </w:r>
        </w:p>
        <w:p w14:paraId="6A2AE1A3">
          <w:pPr>
            <w:pStyle w:val="19"/>
            <w:tabs>
              <w:tab w:val="right" w:leader="dot" w:pos="9350"/>
            </w:tabs>
            <w:rPr>
              <w:rFonts w:cstheme="minorBidi"/>
            </w:rPr>
          </w:pPr>
          <w:r>
            <w:fldChar w:fldCharType="begin"/>
          </w:r>
          <w:r>
            <w:instrText xml:space="preserve"> HYPERLINK \l "_Toc224132006" </w:instrText>
          </w:r>
          <w:r>
            <w:fldChar w:fldCharType="separate"/>
          </w:r>
          <w:r>
            <w:rPr>
              <w:rStyle w:val="15"/>
              <w:lang w:val="en-US"/>
            </w:rPr>
            <w:t>Impact</w:t>
          </w:r>
          <w:r>
            <w:tab/>
          </w:r>
          <w:r>
            <w:fldChar w:fldCharType="begin"/>
          </w:r>
          <w:r>
            <w:instrText xml:space="preserve"> PAGEREF _Toc224132006 \h </w:instrText>
          </w:r>
          <w:r>
            <w:fldChar w:fldCharType="separate"/>
          </w:r>
          <w:r>
            <w:t>24</w:t>
          </w:r>
          <w:r>
            <w:fldChar w:fldCharType="end"/>
          </w:r>
          <w:r>
            <w:fldChar w:fldCharType="end"/>
          </w:r>
        </w:p>
        <w:p w14:paraId="7746B8DC">
          <w:pPr>
            <w:pStyle w:val="19"/>
            <w:tabs>
              <w:tab w:val="right" w:leader="dot" w:pos="9350"/>
            </w:tabs>
            <w:rPr>
              <w:rFonts w:cstheme="minorBidi"/>
            </w:rPr>
          </w:pPr>
          <w:r>
            <w:fldChar w:fldCharType="begin"/>
          </w:r>
          <w:r>
            <w:instrText xml:space="preserve"> HYPERLINK \l "_Toc224132007" </w:instrText>
          </w:r>
          <w:r>
            <w:fldChar w:fldCharType="separate"/>
          </w:r>
          <w:r>
            <w:rPr>
              <w:rStyle w:val="15"/>
              <w:lang w:val="en-US"/>
            </w:rPr>
            <w:t>Solution</w:t>
          </w:r>
          <w:r>
            <w:tab/>
          </w:r>
          <w:r>
            <w:fldChar w:fldCharType="begin"/>
          </w:r>
          <w:r>
            <w:instrText xml:space="preserve"> PAGEREF _Toc224132007 \h </w:instrText>
          </w:r>
          <w:r>
            <w:fldChar w:fldCharType="separate"/>
          </w:r>
          <w:r>
            <w:t>24</w:t>
          </w:r>
          <w:r>
            <w:fldChar w:fldCharType="end"/>
          </w:r>
          <w:r>
            <w:fldChar w:fldCharType="end"/>
          </w:r>
        </w:p>
        <w:p w14:paraId="0EAE0A17">
          <w:pPr>
            <w:pStyle w:val="19"/>
            <w:tabs>
              <w:tab w:val="right" w:leader="dot" w:pos="9350"/>
            </w:tabs>
            <w:rPr>
              <w:rFonts w:cstheme="minorBidi"/>
            </w:rPr>
          </w:pPr>
          <w:r>
            <w:fldChar w:fldCharType="begin"/>
          </w:r>
          <w:r>
            <w:instrText xml:space="preserve"> HYPERLINK \l "_Toc224132008" </w:instrText>
          </w:r>
          <w:r>
            <w:fldChar w:fldCharType="separate"/>
          </w:r>
          <w:r>
            <w:rPr>
              <w:rStyle w:val="15"/>
              <w:lang w:val="en-US"/>
            </w:rPr>
            <w:t>Lesson Learned</w:t>
          </w:r>
          <w:r>
            <w:tab/>
          </w:r>
          <w:r>
            <w:fldChar w:fldCharType="begin"/>
          </w:r>
          <w:r>
            <w:instrText xml:space="preserve"> PAGEREF _Toc224132008 \h </w:instrText>
          </w:r>
          <w:r>
            <w:fldChar w:fldCharType="separate"/>
          </w:r>
          <w:r>
            <w:t>24</w:t>
          </w:r>
          <w:r>
            <w:fldChar w:fldCharType="end"/>
          </w:r>
          <w:r>
            <w:fldChar w:fldCharType="end"/>
          </w:r>
        </w:p>
        <w:p w14:paraId="2FFB33EF">
          <w:pPr>
            <w:pStyle w:val="18"/>
            <w:tabs>
              <w:tab w:val="right" w:leader="dot" w:pos="9350"/>
            </w:tabs>
            <w:rPr>
              <w:rFonts w:cstheme="minorBidi"/>
            </w:rPr>
          </w:pPr>
          <w:r>
            <w:fldChar w:fldCharType="begin"/>
          </w:r>
          <w:r>
            <w:instrText xml:space="preserve"> HYPERLINK \l "_Toc224132009" </w:instrText>
          </w:r>
          <w:r>
            <w:fldChar w:fldCharType="separate"/>
          </w:r>
          <w:r>
            <w:rPr>
              <w:rStyle w:val="15"/>
              <w:lang w:val="en-US"/>
            </w:rPr>
            <w:t>C. Challenge 3: RecyclerView Item Click Handling</w:t>
          </w:r>
          <w:r>
            <w:tab/>
          </w:r>
          <w:r>
            <w:fldChar w:fldCharType="begin"/>
          </w:r>
          <w:r>
            <w:instrText xml:space="preserve"> PAGEREF _Toc224132009 \h </w:instrText>
          </w:r>
          <w:r>
            <w:fldChar w:fldCharType="separate"/>
          </w:r>
          <w:r>
            <w:t>24</w:t>
          </w:r>
          <w:r>
            <w:fldChar w:fldCharType="end"/>
          </w:r>
          <w:r>
            <w:fldChar w:fldCharType="end"/>
          </w:r>
        </w:p>
        <w:p w14:paraId="1AD0135C">
          <w:pPr>
            <w:pStyle w:val="19"/>
            <w:tabs>
              <w:tab w:val="right" w:leader="dot" w:pos="9350"/>
            </w:tabs>
            <w:rPr>
              <w:rFonts w:cstheme="minorBidi"/>
            </w:rPr>
          </w:pPr>
          <w:r>
            <w:fldChar w:fldCharType="begin"/>
          </w:r>
          <w:r>
            <w:instrText xml:space="preserve"> HYPERLINK \l "_Toc224132010" </w:instrText>
          </w:r>
          <w:r>
            <w:fldChar w:fldCharType="separate"/>
          </w:r>
          <w:r>
            <w:rPr>
              <w:rStyle w:val="15"/>
              <w:lang w:val="en-US"/>
            </w:rPr>
            <w:t>Description</w:t>
          </w:r>
          <w:r>
            <w:tab/>
          </w:r>
          <w:r>
            <w:fldChar w:fldCharType="begin"/>
          </w:r>
          <w:r>
            <w:instrText xml:space="preserve"> PAGEREF _Toc224132010 \h </w:instrText>
          </w:r>
          <w:r>
            <w:fldChar w:fldCharType="separate"/>
          </w:r>
          <w:r>
            <w:t>24</w:t>
          </w:r>
          <w:r>
            <w:fldChar w:fldCharType="end"/>
          </w:r>
          <w:r>
            <w:fldChar w:fldCharType="end"/>
          </w:r>
        </w:p>
        <w:p w14:paraId="20C4F0A9">
          <w:pPr>
            <w:pStyle w:val="19"/>
            <w:tabs>
              <w:tab w:val="right" w:leader="dot" w:pos="9350"/>
            </w:tabs>
            <w:rPr>
              <w:rFonts w:cstheme="minorBidi"/>
            </w:rPr>
          </w:pPr>
          <w:r>
            <w:fldChar w:fldCharType="begin"/>
          </w:r>
          <w:r>
            <w:instrText xml:space="preserve"> HYPERLINK \l "_Toc224132011" </w:instrText>
          </w:r>
          <w:r>
            <w:fldChar w:fldCharType="separate"/>
          </w:r>
          <w:r>
            <w:rPr>
              <w:rStyle w:val="15"/>
              <w:lang w:val="en-US"/>
            </w:rPr>
            <w:t>Solution</w:t>
          </w:r>
          <w:r>
            <w:tab/>
          </w:r>
          <w:r>
            <w:fldChar w:fldCharType="begin"/>
          </w:r>
          <w:r>
            <w:instrText xml:space="preserve"> PAGEREF _Toc224132011 \h </w:instrText>
          </w:r>
          <w:r>
            <w:fldChar w:fldCharType="separate"/>
          </w:r>
          <w:r>
            <w:t>24</w:t>
          </w:r>
          <w:r>
            <w:fldChar w:fldCharType="end"/>
          </w:r>
          <w:r>
            <w:fldChar w:fldCharType="end"/>
          </w:r>
        </w:p>
        <w:p w14:paraId="6439F918">
          <w:pPr>
            <w:pStyle w:val="18"/>
            <w:tabs>
              <w:tab w:val="right" w:leader="dot" w:pos="9350"/>
            </w:tabs>
            <w:rPr>
              <w:rFonts w:cstheme="minorBidi"/>
            </w:rPr>
          </w:pPr>
          <w:r>
            <w:fldChar w:fldCharType="begin"/>
          </w:r>
          <w:r>
            <w:instrText xml:space="preserve"> HYPERLINK \l "_Toc224132012" </w:instrText>
          </w:r>
          <w:r>
            <w:fldChar w:fldCharType="separate"/>
          </w:r>
          <w:r>
            <w:rPr>
              <w:rStyle w:val="15"/>
              <w:lang w:val="en-US"/>
            </w:rPr>
            <w:t>D. Challenge 4: Asynchronous Database Operations and Thread Safety</w:t>
          </w:r>
          <w:r>
            <w:tab/>
          </w:r>
          <w:r>
            <w:fldChar w:fldCharType="begin"/>
          </w:r>
          <w:r>
            <w:instrText xml:space="preserve"> PAGEREF _Toc224132012 \h </w:instrText>
          </w:r>
          <w:r>
            <w:fldChar w:fldCharType="separate"/>
          </w:r>
          <w:r>
            <w:t>25</w:t>
          </w:r>
          <w:r>
            <w:fldChar w:fldCharType="end"/>
          </w:r>
          <w:r>
            <w:fldChar w:fldCharType="end"/>
          </w:r>
        </w:p>
        <w:p w14:paraId="44F793EC">
          <w:pPr>
            <w:pStyle w:val="19"/>
            <w:tabs>
              <w:tab w:val="right" w:leader="dot" w:pos="9350"/>
            </w:tabs>
            <w:rPr>
              <w:rFonts w:cstheme="minorBidi"/>
            </w:rPr>
          </w:pPr>
          <w:r>
            <w:fldChar w:fldCharType="begin"/>
          </w:r>
          <w:r>
            <w:instrText xml:space="preserve"> HYPERLINK \l "_Toc224132013" </w:instrText>
          </w:r>
          <w:r>
            <w:fldChar w:fldCharType="separate"/>
          </w:r>
          <w:r>
            <w:rPr>
              <w:rStyle w:val="15"/>
              <w:lang w:val="en-US"/>
            </w:rPr>
            <w:t>Description</w:t>
          </w:r>
          <w:r>
            <w:tab/>
          </w:r>
          <w:r>
            <w:fldChar w:fldCharType="begin"/>
          </w:r>
          <w:r>
            <w:instrText xml:space="preserve"> PAGEREF _Toc224132013 \h </w:instrText>
          </w:r>
          <w:r>
            <w:fldChar w:fldCharType="separate"/>
          </w:r>
          <w:r>
            <w:t>25</w:t>
          </w:r>
          <w:r>
            <w:fldChar w:fldCharType="end"/>
          </w:r>
          <w:r>
            <w:fldChar w:fldCharType="end"/>
          </w:r>
        </w:p>
        <w:p w14:paraId="2FE5C64D">
          <w:pPr>
            <w:pStyle w:val="19"/>
            <w:tabs>
              <w:tab w:val="right" w:leader="dot" w:pos="9350"/>
            </w:tabs>
            <w:rPr>
              <w:rFonts w:cstheme="minorBidi"/>
            </w:rPr>
          </w:pPr>
          <w:r>
            <w:fldChar w:fldCharType="begin"/>
          </w:r>
          <w:r>
            <w:instrText xml:space="preserve"> HYPERLINK \l "_Toc224132014" </w:instrText>
          </w:r>
          <w:r>
            <w:fldChar w:fldCharType="separate"/>
          </w:r>
          <w:r>
            <w:rPr>
              <w:rStyle w:val="15"/>
              <w:lang w:val="en-US"/>
            </w:rPr>
            <w:t>Solution</w:t>
          </w:r>
          <w:r>
            <w:tab/>
          </w:r>
          <w:r>
            <w:fldChar w:fldCharType="begin"/>
          </w:r>
          <w:r>
            <w:instrText xml:space="preserve"> PAGEREF _Toc224132014 \h </w:instrText>
          </w:r>
          <w:r>
            <w:fldChar w:fldCharType="separate"/>
          </w:r>
          <w:r>
            <w:t>25</w:t>
          </w:r>
          <w:r>
            <w:fldChar w:fldCharType="end"/>
          </w:r>
          <w:r>
            <w:fldChar w:fldCharType="end"/>
          </w:r>
        </w:p>
        <w:p w14:paraId="4D799FEB">
          <w:pPr>
            <w:pStyle w:val="18"/>
            <w:tabs>
              <w:tab w:val="right" w:leader="dot" w:pos="9350"/>
            </w:tabs>
            <w:rPr>
              <w:rFonts w:cstheme="minorBidi"/>
            </w:rPr>
          </w:pPr>
          <w:r>
            <w:fldChar w:fldCharType="begin"/>
          </w:r>
          <w:r>
            <w:instrText xml:space="preserve"> HYPERLINK \l "_Toc224132015" </w:instrText>
          </w:r>
          <w:r>
            <w:fldChar w:fldCharType="separate"/>
          </w:r>
          <w:r>
            <w:rPr>
              <w:rStyle w:val="15"/>
              <w:lang w:val="en-US"/>
            </w:rPr>
            <w:t>E. Challenge 5: Physical Device Testing Setup</w:t>
          </w:r>
          <w:r>
            <w:tab/>
          </w:r>
          <w:r>
            <w:fldChar w:fldCharType="begin"/>
          </w:r>
          <w:r>
            <w:instrText xml:space="preserve"> PAGEREF _Toc224132015 \h </w:instrText>
          </w:r>
          <w:r>
            <w:fldChar w:fldCharType="separate"/>
          </w:r>
          <w:r>
            <w:t>25</w:t>
          </w:r>
          <w:r>
            <w:fldChar w:fldCharType="end"/>
          </w:r>
          <w:r>
            <w:fldChar w:fldCharType="end"/>
          </w:r>
        </w:p>
        <w:p w14:paraId="406AD087">
          <w:pPr>
            <w:pStyle w:val="19"/>
            <w:tabs>
              <w:tab w:val="right" w:leader="dot" w:pos="9350"/>
            </w:tabs>
            <w:rPr>
              <w:rFonts w:cstheme="minorBidi"/>
            </w:rPr>
          </w:pPr>
          <w:r>
            <w:fldChar w:fldCharType="begin"/>
          </w:r>
          <w:r>
            <w:instrText xml:space="preserve"> HYPERLINK \l "_Toc224132016" </w:instrText>
          </w:r>
          <w:r>
            <w:fldChar w:fldCharType="separate"/>
          </w:r>
          <w:r>
            <w:rPr>
              <w:rStyle w:val="15"/>
              <w:lang w:val="en-US"/>
            </w:rPr>
            <w:t>Description</w:t>
          </w:r>
          <w:r>
            <w:tab/>
          </w:r>
          <w:r>
            <w:fldChar w:fldCharType="begin"/>
          </w:r>
          <w:r>
            <w:instrText xml:space="preserve"> PAGEREF _Toc224132016 \h </w:instrText>
          </w:r>
          <w:r>
            <w:fldChar w:fldCharType="separate"/>
          </w:r>
          <w:r>
            <w:t>25</w:t>
          </w:r>
          <w:r>
            <w:fldChar w:fldCharType="end"/>
          </w:r>
          <w:r>
            <w:fldChar w:fldCharType="end"/>
          </w:r>
        </w:p>
        <w:p w14:paraId="1B565B1D">
          <w:pPr>
            <w:pStyle w:val="19"/>
            <w:tabs>
              <w:tab w:val="right" w:leader="dot" w:pos="9350"/>
            </w:tabs>
            <w:rPr>
              <w:rFonts w:cstheme="minorBidi"/>
            </w:rPr>
          </w:pPr>
          <w:r>
            <w:fldChar w:fldCharType="begin"/>
          </w:r>
          <w:r>
            <w:instrText xml:space="preserve"> HYPERLINK \l "_Toc224132017" </w:instrText>
          </w:r>
          <w:r>
            <w:fldChar w:fldCharType="separate"/>
          </w:r>
          <w:r>
            <w:rPr>
              <w:rStyle w:val="15"/>
              <w:lang w:val="en-US"/>
            </w:rPr>
            <w:t>Solution</w:t>
          </w:r>
          <w:r>
            <w:tab/>
          </w:r>
          <w:r>
            <w:fldChar w:fldCharType="begin"/>
          </w:r>
          <w:r>
            <w:instrText xml:space="preserve"> PAGEREF _Toc224132017 \h </w:instrText>
          </w:r>
          <w:r>
            <w:fldChar w:fldCharType="separate"/>
          </w:r>
          <w:r>
            <w:t>25</w:t>
          </w:r>
          <w:r>
            <w:fldChar w:fldCharType="end"/>
          </w:r>
          <w:r>
            <w:fldChar w:fldCharType="end"/>
          </w:r>
        </w:p>
        <w:p w14:paraId="51FE7A4D">
          <w:pPr>
            <w:pStyle w:val="18"/>
            <w:tabs>
              <w:tab w:val="right" w:leader="dot" w:pos="9350"/>
            </w:tabs>
            <w:rPr>
              <w:rFonts w:cstheme="minorBidi"/>
            </w:rPr>
          </w:pPr>
          <w:r>
            <w:fldChar w:fldCharType="begin"/>
          </w:r>
          <w:r>
            <w:instrText xml:space="preserve"> HYPERLINK \l "_Toc224132018" </w:instrText>
          </w:r>
          <w:r>
            <w:fldChar w:fldCharType="separate"/>
          </w:r>
          <w:r>
            <w:rPr>
              <w:rStyle w:val="15"/>
              <w:lang w:val="en-US"/>
            </w:rPr>
            <w:t>F. Challenge 6: Time Management and Personal Project Organization</w:t>
          </w:r>
          <w:r>
            <w:tab/>
          </w:r>
          <w:r>
            <w:fldChar w:fldCharType="begin"/>
          </w:r>
          <w:r>
            <w:instrText xml:space="preserve"> PAGEREF _Toc224132018 \h </w:instrText>
          </w:r>
          <w:r>
            <w:fldChar w:fldCharType="separate"/>
          </w:r>
          <w:r>
            <w:t>26</w:t>
          </w:r>
          <w:r>
            <w:fldChar w:fldCharType="end"/>
          </w:r>
          <w:r>
            <w:fldChar w:fldCharType="end"/>
          </w:r>
        </w:p>
        <w:p w14:paraId="70AE617A">
          <w:pPr>
            <w:pStyle w:val="19"/>
            <w:tabs>
              <w:tab w:val="right" w:leader="dot" w:pos="9350"/>
            </w:tabs>
            <w:rPr>
              <w:rFonts w:cstheme="minorBidi"/>
            </w:rPr>
          </w:pPr>
          <w:r>
            <w:fldChar w:fldCharType="begin"/>
          </w:r>
          <w:r>
            <w:instrText xml:space="preserve"> HYPERLINK \l "_Toc224132019" </w:instrText>
          </w:r>
          <w:r>
            <w:fldChar w:fldCharType="separate"/>
          </w:r>
          <w:r>
            <w:rPr>
              <w:rStyle w:val="15"/>
              <w:lang w:val="en-US"/>
            </w:rPr>
            <w:t>Description</w:t>
          </w:r>
          <w:r>
            <w:tab/>
          </w:r>
          <w:r>
            <w:fldChar w:fldCharType="begin"/>
          </w:r>
          <w:r>
            <w:instrText xml:space="preserve"> PAGEREF _Toc224132019 \h </w:instrText>
          </w:r>
          <w:r>
            <w:fldChar w:fldCharType="separate"/>
          </w:r>
          <w:r>
            <w:t>26</w:t>
          </w:r>
          <w:r>
            <w:fldChar w:fldCharType="end"/>
          </w:r>
          <w:r>
            <w:fldChar w:fldCharType="end"/>
          </w:r>
        </w:p>
        <w:p w14:paraId="21664A23">
          <w:pPr>
            <w:pStyle w:val="19"/>
            <w:tabs>
              <w:tab w:val="right" w:leader="dot" w:pos="9350"/>
            </w:tabs>
            <w:rPr>
              <w:rFonts w:cstheme="minorBidi"/>
            </w:rPr>
          </w:pPr>
          <w:r>
            <w:fldChar w:fldCharType="begin"/>
          </w:r>
          <w:r>
            <w:instrText xml:space="preserve"> HYPERLINK \l "_Toc224132020" </w:instrText>
          </w:r>
          <w:r>
            <w:fldChar w:fldCharType="separate"/>
          </w:r>
          <w:r>
            <w:rPr>
              <w:rStyle w:val="15"/>
              <w:lang w:val="en-US"/>
            </w:rPr>
            <w:t>Solution</w:t>
          </w:r>
          <w:r>
            <w:tab/>
          </w:r>
          <w:r>
            <w:fldChar w:fldCharType="begin"/>
          </w:r>
          <w:r>
            <w:instrText xml:space="preserve"> PAGEREF _Toc224132020 \h </w:instrText>
          </w:r>
          <w:r>
            <w:fldChar w:fldCharType="separate"/>
          </w:r>
          <w:r>
            <w:t>26</w:t>
          </w:r>
          <w:r>
            <w:fldChar w:fldCharType="end"/>
          </w:r>
          <w:r>
            <w:fldChar w:fldCharType="end"/>
          </w:r>
        </w:p>
        <w:p w14:paraId="4CEB6CD3">
          <w:pPr>
            <w:pStyle w:val="17"/>
            <w:tabs>
              <w:tab w:val="right" w:leader="dot" w:pos="9350"/>
            </w:tabs>
            <w:rPr>
              <w:rFonts w:cstheme="minorBidi"/>
            </w:rPr>
          </w:pPr>
          <w:r>
            <w:fldChar w:fldCharType="begin"/>
          </w:r>
          <w:r>
            <w:instrText xml:space="preserve"> HYPERLINK \l "_Toc224132021" </w:instrText>
          </w:r>
          <w:r>
            <w:fldChar w:fldCharType="separate"/>
          </w:r>
          <w:r>
            <w:rPr>
              <w:rStyle w:val="15"/>
            </w:rPr>
            <w:t>VIII. TESTING AND RESULTS</w:t>
          </w:r>
          <w:r>
            <w:tab/>
          </w:r>
          <w:r>
            <w:fldChar w:fldCharType="begin"/>
          </w:r>
          <w:r>
            <w:instrText xml:space="preserve"> PAGEREF _Toc224132021 \h </w:instrText>
          </w:r>
          <w:r>
            <w:fldChar w:fldCharType="separate"/>
          </w:r>
          <w:r>
            <w:t>27</w:t>
          </w:r>
          <w:r>
            <w:fldChar w:fldCharType="end"/>
          </w:r>
          <w:r>
            <w:fldChar w:fldCharType="end"/>
          </w:r>
        </w:p>
        <w:p w14:paraId="21EB9532">
          <w:pPr>
            <w:pStyle w:val="18"/>
            <w:tabs>
              <w:tab w:val="right" w:leader="dot" w:pos="9350"/>
            </w:tabs>
            <w:rPr>
              <w:rFonts w:cstheme="minorBidi"/>
            </w:rPr>
          </w:pPr>
          <w:r>
            <w:fldChar w:fldCharType="begin"/>
          </w:r>
          <w:r>
            <w:instrText xml:space="preserve"> HYPERLINK \l "_Toc224132022" </w:instrText>
          </w:r>
          <w:r>
            <w:fldChar w:fldCharType="separate"/>
          </w:r>
          <w:r>
            <w:rPr>
              <w:rStyle w:val="15"/>
              <w:lang w:val="en-US"/>
            </w:rPr>
            <w:t>A. Testing Approach</w:t>
          </w:r>
          <w:r>
            <w:tab/>
          </w:r>
          <w:r>
            <w:fldChar w:fldCharType="begin"/>
          </w:r>
          <w:r>
            <w:instrText xml:space="preserve"> PAGEREF _Toc224132022 \h </w:instrText>
          </w:r>
          <w:r>
            <w:fldChar w:fldCharType="separate"/>
          </w:r>
          <w:r>
            <w:t>27</w:t>
          </w:r>
          <w:r>
            <w:fldChar w:fldCharType="end"/>
          </w:r>
          <w:r>
            <w:fldChar w:fldCharType="end"/>
          </w:r>
        </w:p>
        <w:p w14:paraId="4EFEECC1">
          <w:pPr>
            <w:pStyle w:val="18"/>
            <w:tabs>
              <w:tab w:val="right" w:leader="dot" w:pos="9350"/>
            </w:tabs>
            <w:rPr>
              <w:rFonts w:cstheme="minorBidi"/>
            </w:rPr>
          </w:pPr>
          <w:r>
            <w:fldChar w:fldCharType="begin"/>
          </w:r>
          <w:r>
            <w:instrText xml:space="preserve"> HYPERLINK \l "_Toc224132023" </w:instrText>
          </w:r>
          <w:r>
            <w:fldChar w:fldCharType="separate"/>
          </w:r>
          <w:r>
            <w:rPr>
              <w:rStyle w:val="15"/>
            </w:rPr>
            <w:t>B. Performance Observations</w:t>
          </w:r>
          <w:r>
            <w:tab/>
          </w:r>
          <w:r>
            <w:fldChar w:fldCharType="begin"/>
          </w:r>
          <w:r>
            <w:instrText xml:space="preserve"> PAGEREF _Toc224132023 \h </w:instrText>
          </w:r>
          <w:r>
            <w:fldChar w:fldCharType="separate"/>
          </w:r>
          <w:r>
            <w:t>27</w:t>
          </w:r>
          <w:r>
            <w:fldChar w:fldCharType="end"/>
          </w:r>
          <w:r>
            <w:fldChar w:fldCharType="end"/>
          </w:r>
        </w:p>
        <w:p w14:paraId="6580C271">
          <w:pPr>
            <w:pStyle w:val="18"/>
            <w:tabs>
              <w:tab w:val="right" w:leader="dot" w:pos="9350"/>
            </w:tabs>
            <w:rPr>
              <w:rFonts w:cstheme="minorBidi"/>
            </w:rPr>
          </w:pPr>
          <w:r>
            <w:fldChar w:fldCharType="begin"/>
          </w:r>
          <w:r>
            <w:instrText xml:space="preserve"> HYPERLINK \l "_Toc224132024" </w:instrText>
          </w:r>
          <w:r>
            <w:fldChar w:fldCharType="separate"/>
          </w:r>
          <w:r>
            <w:rPr>
              <w:rStyle w:val="15"/>
              <w:lang w:val="en-US"/>
            </w:rPr>
            <w:t>C. Known Limitations</w:t>
          </w:r>
          <w:r>
            <w:tab/>
          </w:r>
          <w:r>
            <w:fldChar w:fldCharType="begin"/>
          </w:r>
          <w:r>
            <w:instrText xml:space="preserve"> PAGEREF _Toc224132024 \h </w:instrText>
          </w:r>
          <w:r>
            <w:fldChar w:fldCharType="separate"/>
          </w:r>
          <w:r>
            <w:t>28</w:t>
          </w:r>
          <w:r>
            <w:fldChar w:fldCharType="end"/>
          </w:r>
          <w:r>
            <w:fldChar w:fldCharType="end"/>
          </w:r>
        </w:p>
        <w:p w14:paraId="3A69C7BE">
          <w:pPr>
            <w:pStyle w:val="17"/>
            <w:tabs>
              <w:tab w:val="right" w:leader="dot" w:pos="9350"/>
            </w:tabs>
            <w:rPr>
              <w:rFonts w:cstheme="minorBidi"/>
            </w:rPr>
          </w:pPr>
          <w:r>
            <w:fldChar w:fldCharType="begin"/>
          </w:r>
          <w:r>
            <w:instrText xml:space="preserve"> HYPERLINK \l "_Toc224132025" </w:instrText>
          </w:r>
          <w:r>
            <w:fldChar w:fldCharType="separate"/>
          </w:r>
          <w:r>
            <w:rPr>
              <w:rStyle w:val="15"/>
              <w:lang w:val="en-US"/>
            </w:rPr>
            <w:t>IX. FUTURE WORK AND RECOMMENDATIONS</w:t>
          </w:r>
          <w:r>
            <w:tab/>
          </w:r>
          <w:r>
            <w:fldChar w:fldCharType="begin"/>
          </w:r>
          <w:r>
            <w:instrText xml:space="preserve"> PAGEREF _Toc224132025 \h </w:instrText>
          </w:r>
          <w:r>
            <w:fldChar w:fldCharType="separate"/>
          </w:r>
          <w:r>
            <w:t>29</w:t>
          </w:r>
          <w:r>
            <w:fldChar w:fldCharType="end"/>
          </w:r>
          <w:r>
            <w:fldChar w:fldCharType="end"/>
          </w:r>
        </w:p>
        <w:p w14:paraId="625BAB25">
          <w:pPr>
            <w:pStyle w:val="18"/>
            <w:tabs>
              <w:tab w:val="right" w:leader="dot" w:pos="9350"/>
            </w:tabs>
            <w:rPr>
              <w:rFonts w:cstheme="minorBidi"/>
            </w:rPr>
          </w:pPr>
          <w:r>
            <w:fldChar w:fldCharType="begin"/>
          </w:r>
          <w:r>
            <w:instrText xml:space="preserve"> HYPERLINK \l "_Toc224132026" </w:instrText>
          </w:r>
          <w:r>
            <w:fldChar w:fldCharType="separate"/>
          </w:r>
          <w:r>
            <w:rPr>
              <w:rStyle w:val="15"/>
              <w:lang w:val="en-US"/>
            </w:rPr>
            <w:t>A. Cloud Synchronization</w:t>
          </w:r>
          <w:r>
            <w:tab/>
          </w:r>
          <w:r>
            <w:fldChar w:fldCharType="begin"/>
          </w:r>
          <w:r>
            <w:instrText xml:space="preserve"> PAGEREF _Toc224132026 \h </w:instrText>
          </w:r>
          <w:r>
            <w:fldChar w:fldCharType="separate"/>
          </w:r>
          <w:r>
            <w:t>29</w:t>
          </w:r>
          <w:r>
            <w:fldChar w:fldCharType="end"/>
          </w:r>
          <w:r>
            <w:fldChar w:fldCharType="end"/>
          </w:r>
        </w:p>
        <w:p w14:paraId="2C0EFCB4">
          <w:pPr>
            <w:pStyle w:val="18"/>
            <w:tabs>
              <w:tab w:val="right" w:leader="dot" w:pos="9350"/>
            </w:tabs>
            <w:rPr>
              <w:rFonts w:cstheme="minorBidi"/>
            </w:rPr>
          </w:pPr>
          <w:r>
            <w:fldChar w:fldCharType="begin"/>
          </w:r>
          <w:r>
            <w:instrText xml:space="preserve"> HYPERLINK \l "_Toc224132027" </w:instrText>
          </w:r>
          <w:r>
            <w:fldChar w:fldCharType="separate"/>
          </w:r>
          <w:r>
            <w:rPr>
              <w:rStyle w:val="15"/>
              <w:lang w:val="en-US"/>
            </w:rPr>
            <w:t>B. Barcode and QR Code Scanning</w:t>
          </w:r>
          <w:r>
            <w:tab/>
          </w:r>
          <w:r>
            <w:fldChar w:fldCharType="begin"/>
          </w:r>
          <w:r>
            <w:instrText xml:space="preserve"> PAGEREF _Toc224132027 \h </w:instrText>
          </w:r>
          <w:r>
            <w:fldChar w:fldCharType="separate"/>
          </w:r>
          <w:r>
            <w:t>29</w:t>
          </w:r>
          <w:r>
            <w:fldChar w:fldCharType="end"/>
          </w:r>
          <w:r>
            <w:fldChar w:fldCharType="end"/>
          </w:r>
        </w:p>
        <w:p w14:paraId="76ADDBD7">
          <w:pPr>
            <w:pStyle w:val="18"/>
            <w:tabs>
              <w:tab w:val="right" w:leader="dot" w:pos="9350"/>
            </w:tabs>
            <w:rPr>
              <w:rFonts w:cstheme="minorBidi"/>
            </w:rPr>
          </w:pPr>
          <w:r>
            <w:fldChar w:fldCharType="begin"/>
          </w:r>
          <w:r>
            <w:instrText xml:space="preserve"> HYPERLINK \l "_Toc224132028" </w:instrText>
          </w:r>
          <w:r>
            <w:fldChar w:fldCharType="separate"/>
          </w:r>
          <w:r>
            <w:rPr>
              <w:rStyle w:val="15"/>
              <w:lang w:val="en-US"/>
            </w:rPr>
            <w:t>C. PDF Report Generation</w:t>
          </w:r>
          <w:r>
            <w:tab/>
          </w:r>
          <w:r>
            <w:fldChar w:fldCharType="begin"/>
          </w:r>
          <w:r>
            <w:instrText xml:space="preserve"> PAGEREF _Toc224132028 \h </w:instrText>
          </w:r>
          <w:r>
            <w:fldChar w:fldCharType="separate"/>
          </w:r>
          <w:r>
            <w:t>29</w:t>
          </w:r>
          <w:r>
            <w:fldChar w:fldCharType="end"/>
          </w:r>
          <w:r>
            <w:fldChar w:fldCharType="end"/>
          </w:r>
        </w:p>
        <w:p w14:paraId="3782658F">
          <w:pPr>
            <w:pStyle w:val="18"/>
            <w:tabs>
              <w:tab w:val="right" w:leader="dot" w:pos="9350"/>
            </w:tabs>
            <w:rPr>
              <w:rFonts w:cstheme="minorBidi"/>
            </w:rPr>
          </w:pPr>
          <w:r>
            <w:fldChar w:fldCharType="begin"/>
          </w:r>
          <w:r>
            <w:instrText xml:space="preserve"> HYPERLINK \l "_Toc224132029" </w:instrText>
          </w:r>
          <w:r>
            <w:fldChar w:fldCharType="separate"/>
          </w:r>
          <w:r>
            <w:rPr>
              <w:rStyle w:val="15"/>
              <w:lang w:val="en-US"/>
            </w:rPr>
            <w:t>D. Role-Based Access Control</w:t>
          </w:r>
          <w:r>
            <w:tab/>
          </w:r>
          <w:r>
            <w:fldChar w:fldCharType="begin"/>
          </w:r>
          <w:r>
            <w:instrText xml:space="preserve"> PAGEREF _Toc224132029 \h </w:instrText>
          </w:r>
          <w:r>
            <w:fldChar w:fldCharType="separate"/>
          </w:r>
          <w:r>
            <w:t>29</w:t>
          </w:r>
          <w:r>
            <w:fldChar w:fldCharType="end"/>
          </w:r>
          <w:r>
            <w:fldChar w:fldCharType="end"/>
          </w:r>
        </w:p>
        <w:p w14:paraId="3DCC1ACD">
          <w:pPr>
            <w:pStyle w:val="18"/>
            <w:tabs>
              <w:tab w:val="right" w:leader="dot" w:pos="9350"/>
            </w:tabs>
            <w:rPr>
              <w:rFonts w:cstheme="minorBidi"/>
            </w:rPr>
          </w:pPr>
          <w:r>
            <w:fldChar w:fldCharType="begin"/>
          </w:r>
          <w:r>
            <w:instrText xml:space="preserve"> HYPERLINK \l "_Toc224132030" </w:instrText>
          </w:r>
          <w:r>
            <w:fldChar w:fldCharType="separate"/>
          </w:r>
          <w:r>
            <w:rPr>
              <w:rStyle w:val="15"/>
              <w:lang w:val="en-US"/>
            </w:rPr>
            <w:t>E. Analytics Dashboard</w:t>
          </w:r>
          <w:r>
            <w:tab/>
          </w:r>
          <w:r>
            <w:fldChar w:fldCharType="begin"/>
          </w:r>
          <w:r>
            <w:instrText xml:space="preserve"> PAGEREF _Toc224132030 \h </w:instrText>
          </w:r>
          <w:r>
            <w:fldChar w:fldCharType="separate"/>
          </w:r>
          <w:r>
            <w:t>29</w:t>
          </w:r>
          <w:r>
            <w:fldChar w:fldCharType="end"/>
          </w:r>
          <w:r>
            <w:fldChar w:fldCharType="end"/>
          </w:r>
        </w:p>
        <w:p w14:paraId="5B4DFC16">
          <w:pPr>
            <w:pStyle w:val="18"/>
            <w:tabs>
              <w:tab w:val="right" w:leader="dot" w:pos="9350"/>
            </w:tabs>
            <w:rPr>
              <w:rFonts w:cstheme="minorBidi"/>
            </w:rPr>
          </w:pPr>
          <w:r>
            <w:fldChar w:fldCharType="begin"/>
          </w:r>
          <w:r>
            <w:instrText xml:space="preserve"> HYPERLINK \l "_Toc224132031" </w:instrText>
          </w:r>
          <w:r>
            <w:fldChar w:fldCharType="separate"/>
          </w:r>
          <w:r>
            <w:rPr>
              <w:rStyle w:val="15"/>
              <w:lang w:val="en-US"/>
            </w:rPr>
            <w:t>F. Multi-Language Support</w:t>
          </w:r>
          <w:r>
            <w:tab/>
          </w:r>
          <w:r>
            <w:fldChar w:fldCharType="begin"/>
          </w:r>
          <w:r>
            <w:instrText xml:space="preserve"> PAGEREF _Toc224132031 \h </w:instrText>
          </w:r>
          <w:r>
            <w:fldChar w:fldCharType="separate"/>
          </w:r>
          <w:r>
            <w:t>30</w:t>
          </w:r>
          <w:r>
            <w:fldChar w:fldCharType="end"/>
          </w:r>
          <w:r>
            <w:fldChar w:fldCharType="end"/>
          </w:r>
        </w:p>
        <w:p w14:paraId="05FDFABB">
          <w:pPr>
            <w:pStyle w:val="18"/>
            <w:tabs>
              <w:tab w:val="right" w:leader="dot" w:pos="9350"/>
            </w:tabs>
            <w:rPr>
              <w:rFonts w:cstheme="minorBidi"/>
            </w:rPr>
          </w:pPr>
          <w:r>
            <w:fldChar w:fldCharType="begin"/>
          </w:r>
          <w:r>
            <w:instrText xml:space="preserve"> HYPERLINK \l "_Toc224132032" </w:instrText>
          </w:r>
          <w:r>
            <w:fldChar w:fldCharType="separate"/>
          </w:r>
          <w:r>
            <w:rPr>
              <w:rStyle w:val="15"/>
              <w:lang w:val="en-US"/>
            </w:rPr>
            <w:t>G. Offline-to-Online Sync</w:t>
          </w:r>
          <w:r>
            <w:tab/>
          </w:r>
          <w:r>
            <w:fldChar w:fldCharType="begin"/>
          </w:r>
          <w:r>
            <w:instrText xml:space="preserve"> PAGEREF _Toc224132032 \h </w:instrText>
          </w:r>
          <w:r>
            <w:fldChar w:fldCharType="separate"/>
          </w:r>
          <w:r>
            <w:t>30</w:t>
          </w:r>
          <w:r>
            <w:fldChar w:fldCharType="end"/>
          </w:r>
          <w:r>
            <w:fldChar w:fldCharType="end"/>
          </w:r>
        </w:p>
        <w:p w14:paraId="3C6D0D35">
          <w:pPr>
            <w:pStyle w:val="17"/>
            <w:tabs>
              <w:tab w:val="right" w:leader="dot" w:pos="9350"/>
            </w:tabs>
            <w:rPr>
              <w:rFonts w:cstheme="minorBidi"/>
            </w:rPr>
          </w:pPr>
          <w:r>
            <w:fldChar w:fldCharType="begin"/>
          </w:r>
          <w:r>
            <w:instrText xml:space="preserve"> HYPERLINK \l "_Toc224132033" </w:instrText>
          </w:r>
          <w:r>
            <w:fldChar w:fldCharType="separate"/>
          </w:r>
          <w:r>
            <w:rPr>
              <w:rStyle w:val="15"/>
              <w:lang w:val="en-US"/>
            </w:rPr>
            <w:t>X. CONCLUSION</w:t>
          </w:r>
          <w:r>
            <w:tab/>
          </w:r>
          <w:r>
            <w:fldChar w:fldCharType="begin"/>
          </w:r>
          <w:r>
            <w:instrText xml:space="preserve"> PAGEREF _Toc224132033 \h </w:instrText>
          </w:r>
          <w:r>
            <w:fldChar w:fldCharType="separate"/>
          </w:r>
          <w:r>
            <w:t>31</w:t>
          </w:r>
          <w:r>
            <w:fldChar w:fldCharType="end"/>
          </w:r>
          <w:r>
            <w:fldChar w:fldCharType="end"/>
          </w:r>
        </w:p>
        <w:p w14:paraId="4D752943">
          <w:pPr>
            <w:pStyle w:val="17"/>
            <w:tabs>
              <w:tab w:val="right" w:leader="dot" w:pos="9350"/>
            </w:tabs>
            <w:rPr>
              <w:rFonts w:cstheme="minorBidi"/>
            </w:rPr>
          </w:pPr>
          <w:r>
            <w:fldChar w:fldCharType="begin"/>
          </w:r>
          <w:r>
            <w:instrText xml:space="preserve"> HYPERLINK \l "_Toc224132034" </w:instrText>
          </w:r>
          <w:r>
            <w:fldChar w:fldCharType="separate"/>
          </w:r>
          <w:r>
            <w:rPr>
              <w:rStyle w:val="15"/>
              <w:lang w:val="en-US"/>
            </w:rPr>
            <w:t>XI. REFERENCES AND BIBLIOGRAPHY</w:t>
          </w:r>
          <w:r>
            <w:tab/>
          </w:r>
          <w:r>
            <w:fldChar w:fldCharType="begin"/>
          </w:r>
          <w:r>
            <w:instrText xml:space="preserve"> PAGEREF _Toc224132034 \h </w:instrText>
          </w:r>
          <w:r>
            <w:fldChar w:fldCharType="separate"/>
          </w:r>
          <w:r>
            <w:t>32</w:t>
          </w:r>
          <w:r>
            <w:fldChar w:fldCharType="end"/>
          </w:r>
          <w:r>
            <w:fldChar w:fldCharType="end"/>
          </w:r>
        </w:p>
        <w:p w14:paraId="6338E8ED">
          <w:r>
            <w:fldChar w:fldCharType="end"/>
          </w:r>
        </w:p>
      </w:sdtContent>
    </w:sdt>
    <w:p w14:paraId="66036294">
      <w:pPr>
        <w:pStyle w:val="19"/>
        <w:ind w:left="446"/>
      </w:pPr>
    </w:p>
    <w:p w14:paraId="3F8D2669">
      <w:r>
        <w:br w:type="page"/>
      </w:r>
    </w:p>
    <w:p w14:paraId="61A1B8F1">
      <w:pPr>
        <w:pStyle w:val="2"/>
        <w:pBdr>
          <w:bottom w:val="single" w:color="2E75B6" w:sz="8" w:space="1"/>
        </w:pBdr>
        <w:rPr>
          <w:lang w:val="en-US"/>
        </w:rPr>
      </w:pPr>
      <w:bookmarkStart w:id="0" w:name="_Toc224131957"/>
      <w:r>
        <w:rPr>
          <w:lang w:val="en-US"/>
        </w:rPr>
        <w:t>I. INTRODUCTION</w:t>
      </w:r>
      <w:bookmarkEnd w:id="0"/>
    </w:p>
    <w:p w14:paraId="713BB075">
      <w:pPr>
        <w:spacing w:before="80" w:after="80" w:line="360" w:lineRule="auto"/>
        <w:jc w:val="both"/>
        <w:rPr>
          <w:lang w:val="en-US"/>
        </w:rPr>
      </w:pPr>
      <w:r>
        <w:rPr>
          <w:color w:val="222222"/>
          <w:lang w:val="en-US"/>
        </w:rPr>
        <w:t>The rapid evolution of commerce and enterprise operations in the 21st century has created an urgent need for efficient, real-time tracking and management of physical goods, assets, and resources. Whether in a small retail shop, a university supply room, a hospital pharmacy, or a large manufacturing warehouse, inventory — the stock of goods, materials, and resources that an organization holds — forms the backbone of day-to-day operations.</w:t>
      </w:r>
    </w:p>
    <w:p w14:paraId="451CA5B8">
      <w:pPr>
        <w:spacing w:before="80" w:after="80" w:line="360" w:lineRule="auto"/>
        <w:jc w:val="both"/>
        <w:rPr>
          <w:lang w:val="en-US"/>
        </w:rPr>
      </w:pPr>
      <w:r>
        <w:rPr>
          <w:color w:val="222222"/>
          <w:lang w:val="en-US"/>
        </w:rPr>
        <w:t>Mismanagement of inventory leads to a cascade of problems: financial losses from overstocking, missed sales from understocking, spoilage of perishable items, audit failures, and an inability to respond promptly to customer or operational demands. In Cameroon and across Sub-Saharan Africa, many small and medium enterprises (SMEs) and institutions still rely on manual, paper-based inventory systems or basic spreadsheets to manage their stock. These methods are slow, error-prone, and entirely unsuitable for the demands of modern commerce.</w:t>
      </w:r>
    </w:p>
    <w:p w14:paraId="7B0CF8A8">
      <w:pPr>
        <w:spacing w:before="80" w:after="80" w:line="360" w:lineRule="auto"/>
        <w:jc w:val="both"/>
        <w:rPr>
          <w:lang w:val="en-US"/>
        </w:rPr>
      </w:pPr>
      <w:r>
        <w:rPr>
          <w:color w:val="222222"/>
          <w:lang w:val="en-US"/>
        </w:rPr>
        <w:t>This project presents the design and development of an Android-based Inventory Management Application — a mobile solution purpose-built to address the real-world inventory challenges faced by organizations of various scales. Built using Kotlin and the Android SDK within Android Studio, the application provides an intuitive, fast, and portable platform for managing products, tracking stock levels, generating alerts, and maintaining accurate records — all from a mobile device.</w:t>
      </w:r>
    </w:p>
    <w:p w14:paraId="09A90854">
      <w:pPr>
        <w:spacing w:before="80" w:after="80" w:line="360" w:lineRule="auto"/>
        <w:jc w:val="both"/>
        <w:rPr>
          <w:lang w:val="en-US"/>
        </w:rPr>
      </w:pPr>
      <w:r>
        <w:rPr>
          <w:color w:val="222222"/>
          <w:lang w:val="en-US"/>
        </w:rPr>
        <w:t>The application was designed with the user at its centre. By leveraging the ubiquity of Android smartphones in Cameroon and the wider African market, it offers a solution that is accessible, cost-effective, and does not require expensive hardware infrastructure. A business owner, storekeeper, or supply manager simply needs their Android phone to gain complete visibility and control over their inventory.</w:t>
      </w:r>
    </w:p>
    <w:p w14:paraId="6E48A0D8">
      <w:pPr>
        <w:spacing w:before="80" w:after="80" w:line="360" w:lineRule="auto"/>
        <w:jc w:val="both"/>
        <w:rPr>
          <w:lang w:val="en-US"/>
        </w:rPr>
      </w:pPr>
      <w:r>
        <w:rPr>
          <w:color w:val="222222"/>
          <w:lang w:val="en-US"/>
        </w:rPr>
        <w:t>This report documents the complete lifecycle of the project: from the identification of the problem, the conceptualization of the solution, the choice of tools and technologies, the technical implementation process, the challenges encountered and how they were resolved, to the final conclusions and recommendations for future improvement.</w:t>
      </w:r>
    </w:p>
    <w:p w14:paraId="28DC553A">
      <w:pPr>
        <w:spacing w:before="80" w:after="80" w:line="360" w:lineRule="auto"/>
        <w:jc w:val="both"/>
        <w:rPr>
          <w:lang w:val="en-US"/>
        </w:rPr>
      </w:pPr>
      <w:r>
        <w:rPr>
          <w:color w:val="222222"/>
          <w:lang w:val="en-US"/>
        </w:rPr>
        <w:t>The report is organized into the following major sections: Background and Problem Statement, Application Overview and Features, Tools and Technologies Used, System Architecture, Implementation Process, Challenges Encountered, Testing and Results, and Conclusion.</w:t>
      </w:r>
    </w:p>
    <w:p w14:paraId="79B1ECE8">
      <w:pPr>
        <w:spacing w:after="80"/>
        <w:rPr>
          <w:lang w:val="en-US"/>
        </w:rPr>
      </w:pPr>
    </w:p>
    <w:p w14:paraId="252DE6B3">
      <w:pPr>
        <w:rPr>
          <w:lang w:val="en-US"/>
        </w:rPr>
      </w:pPr>
      <w:r>
        <w:rPr>
          <w:lang w:val="en-US"/>
        </w:rPr>
        <w:br w:type="page"/>
      </w:r>
    </w:p>
    <w:p w14:paraId="4B3835A3">
      <w:pPr>
        <w:pStyle w:val="2"/>
        <w:pBdr>
          <w:bottom w:val="single" w:color="2E75B6" w:sz="8" w:space="1"/>
        </w:pBdr>
        <w:rPr>
          <w:lang w:val="en-US"/>
        </w:rPr>
      </w:pPr>
      <w:bookmarkStart w:id="1" w:name="_Toc224131958"/>
      <w:r>
        <w:rPr>
          <w:lang w:val="en-US"/>
        </w:rPr>
        <w:t>II. BACKGROUND AND PROBLEM STATEMENT</w:t>
      </w:r>
      <w:bookmarkEnd w:id="1"/>
    </w:p>
    <w:p w14:paraId="53750C73">
      <w:pPr>
        <w:pStyle w:val="3"/>
        <w:rPr>
          <w:lang w:val="en-US"/>
        </w:rPr>
      </w:pPr>
      <w:bookmarkStart w:id="2" w:name="_Toc224131959"/>
      <w:r>
        <w:rPr>
          <w:lang w:val="en-US"/>
        </w:rPr>
        <w:t>A. Context of the Study</w:t>
      </w:r>
      <w:bookmarkEnd w:id="2"/>
    </w:p>
    <w:p w14:paraId="4D7F556C">
      <w:pPr>
        <w:spacing w:before="80" w:after="80" w:line="360" w:lineRule="auto"/>
        <w:jc w:val="both"/>
        <w:rPr>
          <w:lang w:val="en-US"/>
        </w:rPr>
      </w:pPr>
      <w:r>
        <w:rPr>
          <w:color w:val="222222"/>
          <w:lang w:val="en-US"/>
        </w:rPr>
        <w:t>Inventory management is a critical business function that involves overseeing the flow of goods from manufacturers to warehouses, and from warehouses to points of sale. It encompasses the ordering, storage, and use of components that a company uses in the production of the items it sells, as well as the quantity of finished products it has available for sale.</w:t>
      </w:r>
    </w:p>
    <w:p w14:paraId="19653302">
      <w:pPr>
        <w:spacing w:before="80" w:after="80" w:line="360" w:lineRule="auto"/>
        <w:jc w:val="both"/>
        <w:rPr>
          <w:lang w:val="en-US"/>
        </w:rPr>
      </w:pPr>
      <w:r>
        <w:rPr>
          <w:color w:val="222222"/>
          <w:lang w:val="en-US"/>
        </w:rPr>
        <w:t>In the academic and entrepreneurial environment of the African Institute of Computer Science (AICS) in Yaounde, Cameroon, students and faculty regularly interact with laboratory equipment, teaching materials, printed resources, and technological assets. The absence of a proper system for tracking these items leads to frequent losses, duplication of purchases, and an inability to produce accurate audit records when needed.</w:t>
      </w:r>
    </w:p>
    <w:p w14:paraId="0661F027">
      <w:pPr>
        <w:spacing w:before="80" w:after="80" w:line="360" w:lineRule="auto"/>
        <w:jc w:val="both"/>
        <w:rPr>
          <w:lang w:val="en-US"/>
        </w:rPr>
      </w:pPr>
      <w:r>
        <w:rPr>
          <w:color w:val="222222"/>
          <w:lang w:val="en-US"/>
        </w:rPr>
        <w:t>Beyond the academic setting, the broader Cameroonian business landscape reflects the same challenge at scale. Local businesses — pharmacies, supermarkets, electronic stores, agricultural cooperatives — operate largely without dedicated inventory software. The commonly cited reasons include high cost of enterprise solutions, complexity of desktop software, and unreliable network infrastructure.</w:t>
      </w:r>
    </w:p>
    <w:p w14:paraId="4C5223CD">
      <w:pPr>
        <w:spacing w:before="80" w:after="80" w:line="360" w:lineRule="auto"/>
        <w:jc w:val="both"/>
        <w:rPr>
          <w:lang w:val="en-US"/>
        </w:rPr>
      </w:pPr>
      <w:r>
        <w:rPr>
          <w:color w:val="222222"/>
          <w:lang w:val="en-US"/>
        </w:rPr>
        <w:t>The growth of the mobile phone market in Africa has opened a new path forward. With over 80 percent of internet access in Sub-Saharan Africa taking place via mobile devices, and Android holding over 80 percent of the smartphone market in the region, a well-designed Android application has the potential to reach virtually any business owner or institutional administrator — without requiring expensive hardware or technical expertise.</w:t>
      </w:r>
    </w:p>
    <w:p w14:paraId="1ECFD9D2">
      <w:pPr>
        <w:pStyle w:val="3"/>
        <w:rPr>
          <w:lang w:val="en-US"/>
        </w:rPr>
      </w:pPr>
      <w:bookmarkStart w:id="3" w:name="_Toc224131960"/>
      <w:r>
        <w:rPr>
          <w:lang w:val="en-US"/>
        </w:rPr>
        <w:t>B. The Problem</w:t>
      </w:r>
      <w:bookmarkEnd w:id="3"/>
    </w:p>
    <w:p w14:paraId="7FD88CE2">
      <w:pPr>
        <w:spacing w:before="80" w:after="80" w:line="360" w:lineRule="auto"/>
        <w:jc w:val="both"/>
        <w:rPr>
          <w:lang w:val="en-US"/>
        </w:rPr>
      </w:pPr>
      <w:r>
        <w:rPr>
          <w:color w:val="222222"/>
          <w:lang w:val="en-US"/>
        </w:rPr>
        <w:t>The core problems that this project seeks to address are as follows:</w:t>
      </w:r>
    </w:p>
    <w:p w14:paraId="7D4E5DBC">
      <w:pPr>
        <w:pStyle w:val="21"/>
        <w:numPr>
          <w:ilvl w:val="0"/>
          <w:numId w:val="1"/>
        </w:numPr>
        <w:spacing w:before="60" w:after="60" w:line="340" w:lineRule="auto"/>
        <w:rPr>
          <w:lang w:val="en-US"/>
        </w:rPr>
      </w:pPr>
      <w:r>
        <w:rPr>
          <w:color w:val="222222"/>
          <w:lang w:val="en-US"/>
        </w:rPr>
        <w:t>Manual and paper-based inventory tracking is slow, inaccurate, and not scalable. When inventory is tracked using written registers or spreadsheets, errors in data entry, loss of physical records, and difficulty in retrieving historical data are common issues.</w:t>
      </w:r>
    </w:p>
    <w:p w14:paraId="1D65BE44">
      <w:pPr>
        <w:pStyle w:val="21"/>
        <w:numPr>
          <w:ilvl w:val="0"/>
          <w:numId w:val="1"/>
        </w:numPr>
        <w:spacing w:before="60" w:after="60" w:line="340" w:lineRule="auto"/>
        <w:rPr>
          <w:lang w:val="en-US"/>
        </w:rPr>
      </w:pPr>
      <w:r>
        <w:rPr>
          <w:color w:val="222222"/>
          <w:lang w:val="en-US"/>
        </w:rPr>
        <w:t>Lack of real-time visibility into stock levels means that managers often do not know when stock is running low until a physical count is performed. By that time, shortages may already be causing operational disruption.</w:t>
      </w:r>
    </w:p>
    <w:p w14:paraId="369774D0">
      <w:pPr>
        <w:pStyle w:val="21"/>
        <w:numPr>
          <w:ilvl w:val="0"/>
          <w:numId w:val="1"/>
        </w:numPr>
        <w:spacing w:before="60" w:after="60" w:line="340" w:lineRule="auto"/>
      </w:pPr>
      <w:r>
        <w:rPr>
          <w:color w:val="222222"/>
          <w:lang w:val="en-US"/>
        </w:rPr>
        <w:t xml:space="preserve">No automated alerts or notifications for critical events, such as when stock drops below a minimum threshold, items are nearing expiry, or a reorder needs to be placed. </w:t>
      </w:r>
      <w:r>
        <w:rPr>
          <w:color w:val="222222"/>
        </w:rPr>
        <w:t>Manual monitoring of these thresholds is impractical at scale.</w:t>
      </w:r>
    </w:p>
    <w:p w14:paraId="4AFB217D">
      <w:pPr>
        <w:pStyle w:val="21"/>
        <w:numPr>
          <w:ilvl w:val="0"/>
          <w:numId w:val="1"/>
        </w:numPr>
        <w:spacing w:before="60" w:after="60" w:line="340" w:lineRule="auto"/>
        <w:rPr>
          <w:lang w:val="en-US"/>
        </w:rPr>
      </w:pPr>
      <w:r>
        <w:rPr>
          <w:color w:val="222222"/>
          <w:lang w:val="en-US"/>
        </w:rPr>
        <w:t>Poor data security in paper-based or informal digital systems. Anyone with physical access to records can alter, destroy, or misplace them. A digital system with access control is far more secure.</w:t>
      </w:r>
    </w:p>
    <w:p w14:paraId="42CDBEA4">
      <w:pPr>
        <w:pStyle w:val="21"/>
        <w:numPr>
          <w:ilvl w:val="0"/>
          <w:numId w:val="1"/>
        </w:numPr>
        <w:spacing w:before="60" w:after="60" w:line="340" w:lineRule="auto"/>
        <w:rPr>
          <w:lang w:val="en-US"/>
        </w:rPr>
      </w:pPr>
      <w:r>
        <w:rPr>
          <w:color w:val="222222"/>
          <w:lang w:val="en-US"/>
        </w:rPr>
        <w:t>High cost and poor accessibility of existing enterprise inventory software. Most industry-standard solutions are priced for large corporations and require significant setup, training, and infrastructure that most SMEs in Cameroon cannot afford.</w:t>
      </w:r>
    </w:p>
    <w:p w14:paraId="3050AA2A">
      <w:pPr>
        <w:pStyle w:val="21"/>
        <w:numPr>
          <w:ilvl w:val="0"/>
          <w:numId w:val="1"/>
        </w:numPr>
        <w:spacing w:before="60" w:after="60" w:line="340" w:lineRule="auto"/>
        <w:rPr>
          <w:lang w:val="en-US"/>
        </w:rPr>
      </w:pPr>
      <w:r>
        <w:rPr>
          <w:color w:val="222222"/>
          <w:lang w:val="en-US"/>
        </w:rPr>
        <w:t>Lack of mobile-first solutions tailored to African users. Most available apps are designed for high-connectivity environments and do not function optimally in areas with limited or intermittent internet access.</w:t>
      </w:r>
    </w:p>
    <w:p w14:paraId="5621234B">
      <w:pPr>
        <w:spacing w:before="80" w:after="80" w:line="360" w:lineRule="auto"/>
        <w:jc w:val="both"/>
        <w:rPr>
          <w:lang w:val="en-US"/>
        </w:rPr>
      </w:pPr>
      <w:r>
        <w:rPr>
          <w:color w:val="222222"/>
          <w:lang w:val="en-US"/>
        </w:rPr>
        <w:t>In summary, the problem is the absence of an affordable, accessible, mobile-first inventory management tool that can serve individuals, small businesses, and institutions in Cameroon and similar environments.</w:t>
      </w:r>
    </w:p>
    <w:p w14:paraId="1FE57BD8">
      <w:pPr>
        <w:pStyle w:val="3"/>
        <w:rPr>
          <w:lang w:val="en-US"/>
        </w:rPr>
      </w:pPr>
      <w:bookmarkStart w:id="4" w:name="_Toc224131961"/>
      <w:r>
        <w:rPr>
          <w:lang w:val="en-US"/>
        </w:rPr>
        <w:t>C. Motivation</w:t>
      </w:r>
      <w:bookmarkEnd w:id="4"/>
    </w:p>
    <w:p w14:paraId="5A425581">
      <w:pPr>
        <w:spacing w:before="80" w:after="80" w:line="360" w:lineRule="auto"/>
        <w:jc w:val="both"/>
        <w:rPr>
          <w:lang w:val="en-US"/>
        </w:rPr>
      </w:pPr>
      <w:r>
        <w:rPr>
          <w:color w:val="222222"/>
          <w:lang w:val="en-US"/>
        </w:rPr>
        <w:t>The motivation for building this application as an Android app stems from several key observations. First, Android is the dominant mobile operating system in Sub-Saharan Africa, with over 80 percent market share according to regional technology surveys. This means that an Android application immediately has the widest possible reach.</w:t>
      </w:r>
    </w:p>
    <w:p w14:paraId="75A1E469">
      <w:pPr>
        <w:spacing w:before="80" w:after="80" w:line="360" w:lineRule="auto"/>
        <w:jc w:val="both"/>
        <w:rPr>
          <w:lang w:val="en-US"/>
        </w:rPr>
      </w:pPr>
      <w:r>
        <w:rPr>
          <w:color w:val="222222"/>
          <w:lang w:val="en-US"/>
        </w:rPr>
        <w:t>Second, mobile devices are already in the hands of business owners, storekeepers, and administrators. Building a mobile-first solution removes the need for additional hardware investment. Third, modern Android development tools — particularly Kotlin, Android Studio, and Android's Room database library — make it possible to build a sophisticated, production-quality application within an academic project timeframe.</w:t>
      </w:r>
    </w:p>
    <w:p w14:paraId="693518FB">
      <w:pPr>
        <w:spacing w:before="80" w:after="80" w:line="360" w:lineRule="auto"/>
        <w:jc w:val="both"/>
        <w:rPr>
          <w:lang w:val="en-US"/>
        </w:rPr>
      </w:pPr>
      <w:r>
        <w:rPr>
          <w:color w:val="222222"/>
          <w:lang w:val="en-US"/>
        </w:rPr>
        <w:t>This application is therefore not merely an academic exercise. It is a response to a real, documented need in the immediate community and beyond, with the potential to be deployed and used in real-world settings after this project concludes.</w:t>
      </w:r>
    </w:p>
    <w:p w14:paraId="3592A05E">
      <w:pPr>
        <w:rPr>
          <w:lang w:val="en-US"/>
        </w:rPr>
      </w:pPr>
      <w:r>
        <w:rPr>
          <w:lang w:val="en-US"/>
        </w:rPr>
        <w:br w:type="page"/>
      </w:r>
    </w:p>
    <w:p w14:paraId="4B6BBD36">
      <w:pPr>
        <w:pStyle w:val="2"/>
        <w:pBdr>
          <w:bottom w:val="single" w:color="2E75B6" w:sz="8" w:space="1"/>
        </w:pBdr>
        <w:rPr>
          <w:lang w:val="en-US"/>
        </w:rPr>
      </w:pPr>
      <w:bookmarkStart w:id="5" w:name="_Toc224131962"/>
      <w:r>
        <w:rPr>
          <w:lang w:val="en-US"/>
        </w:rPr>
        <w:t>III. APPLICATION OVERVIEW</w:t>
      </w:r>
      <w:bookmarkEnd w:id="5"/>
    </w:p>
    <w:p w14:paraId="008EBB69">
      <w:pPr>
        <w:pStyle w:val="3"/>
        <w:rPr>
          <w:lang w:val="en-US"/>
        </w:rPr>
      </w:pPr>
      <w:bookmarkStart w:id="6" w:name="_Toc224131963"/>
      <w:r>
        <w:rPr>
          <w:lang w:val="en-US"/>
        </w:rPr>
        <w:t>A. What is the Android Inventory Management App?</w:t>
      </w:r>
      <w:bookmarkEnd w:id="6"/>
    </w:p>
    <w:p w14:paraId="2C7CACBA">
      <w:pPr>
        <w:spacing w:before="80" w:after="80" w:line="360" w:lineRule="auto"/>
        <w:jc w:val="both"/>
        <w:rPr>
          <w:lang w:val="en-US"/>
        </w:rPr>
      </w:pPr>
      <w:r>
        <w:rPr>
          <w:color w:val="222222"/>
          <w:lang w:val="en-US"/>
        </w:rPr>
        <w:t>The Android Inventory Management App is a standalone mobile application developed for Android devices running Android 7.0 (API Level 24) and above. It is designed to provide a complete, self-contained platform for managing the inventory of goods, products, and assets within an organization.</w:t>
      </w:r>
    </w:p>
    <w:p w14:paraId="34B76405">
      <w:pPr>
        <w:spacing w:before="80" w:after="80" w:line="360" w:lineRule="auto"/>
        <w:jc w:val="both"/>
        <w:rPr>
          <w:lang w:val="en-US"/>
        </w:rPr>
      </w:pPr>
      <w:r>
        <w:rPr>
          <w:color w:val="222222"/>
          <w:lang w:val="en-US"/>
        </w:rPr>
        <w:t>The application enables users to add, update, delete, and search for inventory items; monitor current stock levels; receive warnings when stock falls below a defined minimum threshold; and view a full log of stock transactions. All data is stored locally on the device using SQLite via Android's Room Persistence Library, making the app fully functional even without an internet connection.</w:t>
      </w:r>
    </w:p>
    <w:p w14:paraId="5E95A092">
      <w:pPr>
        <w:spacing w:before="80" w:after="80" w:line="360" w:lineRule="auto"/>
        <w:jc w:val="both"/>
        <w:rPr>
          <w:lang w:val="en-US"/>
        </w:rPr>
      </w:pPr>
      <w:r>
        <w:rPr>
          <w:color w:val="222222"/>
          <w:lang w:val="en-US"/>
        </w:rPr>
        <w:t>The application is organized around six primary screens, each designed with a clear purpose and a user-friendly interface built using XML layout files in Android Studio:</w:t>
      </w:r>
    </w:p>
    <w:p w14:paraId="094B397A">
      <w:pPr>
        <w:pStyle w:val="4"/>
        <w:rPr>
          <w:lang w:val="en-US"/>
        </w:rPr>
      </w:pPr>
      <w:bookmarkStart w:id="7" w:name="_Toc224131964"/>
      <w:r>
        <w:rPr>
          <w:lang w:val="en-US"/>
        </w:rPr>
        <w:t>Screen 1: Login / Authentication Screen</w:t>
      </w:r>
      <w:bookmarkEnd w:id="7"/>
    </w:p>
    <w:p w14:paraId="6049F271">
      <w:pPr>
        <w:spacing w:before="80" w:after="80" w:line="360" w:lineRule="auto"/>
        <w:jc w:val="both"/>
        <w:rPr>
          <w:lang w:val="en-US"/>
        </w:rPr>
      </w:pPr>
      <w:r>
        <w:rPr>
          <w:color w:val="222222"/>
          <w:lang w:val="en-US"/>
        </w:rPr>
        <w:t>The first screen the user encounters is the Login Screen. This screen enforces basic authentication, requiring the user to enter a valid username and password before accessing any part of the application. This is important for data security, ensuring that only authorized personnel can view or modify inventory records. In future versions, this will be extended to role-based access control (RBAC), separating administrator and staff-level permissions.</w:t>
      </w:r>
    </w:p>
    <w:p w14:paraId="2E901F83">
      <w:pPr>
        <w:pStyle w:val="4"/>
        <w:rPr>
          <w:lang w:val="en-US"/>
        </w:rPr>
      </w:pPr>
      <w:bookmarkStart w:id="8" w:name="_Toc224131965"/>
      <w:r>
        <w:rPr>
          <w:lang w:val="en-US"/>
        </w:rPr>
        <w:t>Screen 2: Dashboard / Home Screen</w:t>
      </w:r>
      <w:bookmarkEnd w:id="8"/>
    </w:p>
    <w:p w14:paraId="608113A5">
      <w:pPr>
        <w:spacing w:before="80" w:after="80" w:line="360" w:lineRule="auto"/>
        <w:jc w:val="both"/>
        <w:rPr>
          <w:lang w:val="en-US"/>
        </w:rPr>
      </w:pPr>
      <w:r>
        <w:rPr>
          <w:color w:val="222222"/>
          <w:lang w:val="en-US"/>
        </w:rPr>
        <w:t>The Dashboard serves as the central hub of the application. After a successful login, the user is directed here. It provides an at-a-glance summary of key inventory metrics: total number of unique items, items currently in stock, items below their minimum stock threshold shown in a warning color, and recent activity. Quick navigation buttons allow the user to jump to any other screen in the application.</w:t>
      </w:r>
    </w:p>
    <w:p w14:paraId="25023F7D">
      <w:pPr>
        <w:pStyle w:val="4"/>
        <w:rPr>
          <w:lang w:val="en-US"/>
        </w:rPr>
      </w:pPr>
      <w:bookmarkStart w:id="9" w:name="_Toc224131966"/>
      <w:r>
        <w:rPr>
          <w:lang w:val="en-US"/>
        </w:rPr>
        <w:t>Screen 3: Inventory List Screen</w:t>
      </w:r>
      <w:bookmarkEnd w:id="9"/>
    </w:p>
    <w:p w14:paraId="3027EAC5">
      <w:pPr>
        <w:spacing w:before="80" w:after="80" w:line="360" w:lineRule="auto"/>
        <w:jc w:val="both"/>
        <w:rPr>
          <w:lang w:val="en-US"/>
        </w:rPr>
      </w:pPr>
      <w:r>
        <w:rPr>
          <w:color w:val="222222"/>
          <w:lang w:val="en-US"/>
        </w:rPr>
        <w:t>This screen displays the complete inventory in a scrollable list, powered by Android's RecyclerView component. Each item in the list shows its name, category, current quantity, unit of measure, and status (Normal, Low Stock, or Out of Stock). Users can tap any item to view its full details or use a floating action button to add a new item. A search bar at the top enables quick lookup by product name or category.</w:t>
      </w:r>
    </w:p>
    <w:p w14:paraId="489171EC">
      <w:pPr>
        <w:pStyle w:val="4"/>
        <w:rPr>
          <w:lang w:val="en-US"/>
        </w:rPr>
      </w:pPr>
      <w:bookmarkStart w:id="10" w:name="_Toc224131967"/>
      <w:r>
        <w:rPr>
          <w:lang w:val="en-US"/>
        </w:rPr>
        <w:t>Screen 4: Add / Edit Item Screen</w:t>
      </w:r>
      <w:bookmarkEnd w:id="10"/>
    </w:p>
    <w:p w14:paraId="2FF2DD7C">
      <w:pPr>
        <w:spacing w:before="80" w:after="80" w:line="360" w:lineRule="auto"/>
        <w:jc w:val="both"/>
        <w:rPr>
          <w:lang w:val="en-US"/>
        </w:rPr>
      </w:pPr>
      <w:r>
        <w:rPr>
          <w:color w:val="222222"/>
          <w:lang w:val="en-US"/>
        </w:rPr>
        <w:t>This form screen allows users to add new inventory items or edit existing ones. The input fields include: Item Name, Category, Current Quantity, Unit of Measure (kg, liters, pieces, boxes, etc.), Minimum Stock Threshold, Supplier Name, Purchase Price, and Notes. Input validation is applied to ensure data integrity — for instance, quantity cannot be negative, and required fields cannot be left blank.</w:t>
      </w:r>
    </w:p>
    <w:p w14:paraId="25636D68">
      <w:pPr>
        <w:pStyle w:val="4"/>
        <w:rPr>
          <w:lang w:val="en-US"/>
        </w:rPr>
      </w:pPr>
      <w:bookmarkStart w:id="11" w:name="_Toc224131968"/>
      <w:r>
        <w:rPr>
          <w:lang w:val="en-US"/>
        </w:rPr>
        <w:t>Screen 5: Stock Update / Transaction Screen</w:t>
      </w:r>
      <w:bookmarkEnd w:id="11"/>
    </w:p>
    <w:p w14:paraId="13EC0B4E">
      <w:pPr>
        <w:spacing w:before="80" w:after="80" w:line="360" w:lineRule="auto"/>
        <w:jc w:val="both"/>
        <w:rPr>
          <w:lang w:val="en-US"/>
        </w:rPr>
      </w:pPr>
      <w:r>
        <w:rPr>
          <w:color w:val="222222"/>
          <w:lang w:val="en-US"/>
        </w:rPr>
        <w:t>This screen handles stock movements — recording when stock is received (stock in) or consumed and sold (stock out). Users select an item, choose the transaction type, enter the quantity, and optionally add a note or reason. Every transaction is recorded in the database with a timestamp, allowing the user to view a full history of all stock movements for any item.</w:t>
      </w:r>
    </w:p>
    <w:p w14:paraId="3989EB9F">
      <w:pPr>
        <w:pStyle w:val="4"/>
        <w:rPr>
          <w:lang w:val="en-US"/>
        </w:rPr>
      </w:pPr>
      <w:bookmarkStart w:id="12" w:name="_Toc224131969"/>
      <w:r>
        <w:rPr>
          <w:lang w:val="en-US"/>
        </w:rPr>
        <w:t>Screen 6: Reports / Alerts Screen</w:t>
      </w:r>
      <w:bookmarkEnd w:id="12"/>
    </w:p>
    <w:p w14:paraId="0C39721B">
      <w:pPr>
        <w:spacing w:before="80" w:after="80" w:line="360" w:lineRule="auto"/>
        <w:jc w:val="both"/>
        <w:rPr>
          <w:lang w:val="en-US"/>
        </w:rPr>
      </w:pPr>
      <w:r>
        <w:rPr>
          <w:color w:val="222222"/>
          <w:lang w:val="en-US"/>
        </w:rPr>
        <w:t>The final screen provides a summary of the inventory's current health. It lists all items that are currently at or below their minimum stock threshold, clearly flagging them for immediate attention. It also shows a simple transaction history. In future versions, this screen will be extended to generate exportable PDF reports for auditing and compliance purposes.</w:t>
      </w:r>
    </w:p>
    <w:p w14:paraId="474D3077">
      <w:pPr>
        <w:pStyle w:val="3"/>
        <w:rPr>
          <w:lang w:val="en-US"/>
        </w:rPr>
      </w:pPr>
      <w:bookmarkStart w:id="13" w:name="_Toc224131970"/>
      <w:r>
        <w:rPr>
          <w:lang w:val="en-US"/>
        </w:rPr>
        <w:t>B. Target Users</w:t>
      </w:r>
      <w:bookmarkEnd w:id="13"/>
    </w:p>
    <w:p w14:paraId="393C39F3">
      <w:pPr>
        <w:spacing w:before="80" w:after="80" w:line="360" w:lineRule="auto"/>
        <w:jc w:val="both"/>
        <w:rPr>
          <w:lang w:val="en-US"/>
        </w:rPr>
      </w:pPr>
      <w:r>
        <w:rPr>
          <w:color w:val="222222"/>
          <w:lang w:val="en-US"/>
        </w:rPr>
        <w:t>The application is designed to serve a wide range of users:</w:t>
      </w:r>
    </w:p>
    <w:p w14:paraId="282645C3">
      <w:pPr>
        <w:pStyle w:val="21"/>
        <w:numPr>
          <w:ilvl w:val="0"/>
          <w:numId w:val="1"/>
        </w:numPr>
        <w:spacing w:before="60" w:after="60" w:line="340" w:lineRule="auto"/>
        <w:rPr>
          <w:lang w:val="en-US"/>
        </w:rPr>
      </w:pPr>
      <w:r>
        <w:rPr>
          <w:color w:val="222222"/>
          <w:lang w:val="en-US"/>
        </w:rPr>
        <w:t>Small business owners managing retail stock such as pharmacies, boutiques, and electronics shops</w:t>
      </w:r>
    </w:p>
    <w:p w14:paraId="63028539">
      <w:pPr>
        <w:pStyle w:val="21"/>
        <w:numPr>
          <w:ilvl w:val="0"/>
          <w:numId w:val="1"/>
        </w:numPr>
        <w:spacing w:before="60" w:after="60" w:line="340" w:lineRule="auto"/>
        <w:rPr>
          <w:lang w:val="en-US"/>
        </w:rPr>
      </w:pPr>
      <w:r>
        <w:rPr>
          <w:color w:val="222222"/>
          <w:lang w:val="en-US"/>
        </w:rPr>
        <w:t>Warehouse supervisors at distribution centers or manufacturing facilities</w:t>
      </w:r>
    </w:p>
    <w:p w14:paraId="013B4900">
      <w:pPr>
        <w:pStyle w:val="21"/>
        <w:numPr>
          <w:ilvl w:val="0"/>
          <w:numId w:val="1"/>
        </w:numPr>
        <w:spacing w:before="60" w:after="60" w:line="340" w:lineRule="auto"/>
        <w:rPr>
          <w:lang w:val="en-US"/>
        </w:rPr>
      </w:pPr>
      <w:r>
        <w:rPr>
          <w:color w:val="222222"/>
          <w:lang w:val="en-US"/>
        </w:rPr>
        <w:t>School or university administrators managing lab equipment, books, and supplies</w:t>
      </w:r>
    </w:p>
    <w:p w14:paraId="4B047021">
      <w:pPr>
        <w:pStyle w:val="21"/>
        <w:numPr>
          <w:ilvl w:val="0"/>
          <w:numId w:val="1"/>
        </w:numPr>
        <w:spacing w:before="60" w:after="60" w:line="340" w:lineRule="auto"/>
        <w:rPr>
          <w:lang w:val="en-US"/>
        </w:rPr>
      </w:pPr>
      <w:r>
        <w:rPr>
          <w:color w:val="222222"/>
          <w:lang w:val="en-US"/>
        </w:rPr>
        <w:t>NGO or healthcare workers tracking medical supplies and consumables</w:t>
      </w:r>
    </w:p>
    <w:p w14:paraId="1AB5E989">
      <w:pPr>
        <w:pStyle w:val="21"/>
        <w:numPr>
          <w:ilvl w:val="0"/>
          <w:numId w:val="1"/>
        </w:numPr>
        <w:spacing w:before="60" w:after="60" w:line="340" w:lineRule="auto"/>
        <w:rPr>
          <w:lang w:val="en-US"/>
        </w:rPr>
      </w:pPr>
      <w:r>
        <w:rPr>
          <w:color w:val="222222"/>
          <w:lang w:val="en-US"/>
        </w:rPr>
        <w:t>Individual entrepreneurs managing their own product inventory</w:t>
      </w:r>
    </w:p>
    <w:p w14:paraId="3169DD4B">
      <w:pPr>
        <w:pStyle w:val="3"/>
        <w:rPr>
          <w:lang w:val="en-US"/>
        </w:rPr>
      </w:pPr>
      <w:bookmarkStart w:id="14" w:name="_Toc224131971"/>
      <w:r>
        <w:rPr>
          <w:lang w:val="en-US"/>
        </w:rPr>
        <w:t>C. Core Value Proposition</w:t>
      </w:r>
      <w:bookmarkEnd w:id="14"/>
    </w:p>
    <w:p w14:paraId="1F50C0A0">
      <w:pPr>
        <w:spacing w:before="80" w:after="80" w:line="360" w:lineRule="auto"/>
        <w:jc w:val="both"/>
        <w:rPr>
          <w:lang w:val="en-US"/>
        </w:rPr>
      </w:pPr>
      <w:r>
        <w:rPr>
          <w:color w:val="222222"/>
          <w:lang w:val="en-US"/>
        </w:rPr>
        <w:t>The application's core value is simplicity, accessibility, and reliability. It does not require an internet connection to function, it runs on affordable Android devices, it has an intuitive interface that requires minimal training, and it provides immediate, actionable information about inventory status — putting the power of enterprise-grade inventory visibility into the palm of any user's hand.</w:t>
      </w:r>
    </w:p>
    <w:p w14:paraId="590F6135">
      <w:pPr>
        <w:rPr>
          <w:lang w:val="en-US"/>
        </w:rPr>
      </w:pPr>
      <w:r>
        <w:rPr>
          <w:lang w:val="en-US"/>
        </w:rPr>
        <w:br w:type="page"/>
      </w:r>
    </w:p>
    <w:p w14:paraId="0858DB6A">
      <w:pPr>
        <w:pStyle w:val="2"/>
        <w:pBdr>
          <w:bottom w:val="single" w:color="2E75B6" w:sz="8" w:space="1"/>
        </w:pBdr>
        <w:rPr>
          <w:lang w:val="en-US"/>
        </w:rPr>
      </w:pPr>
      <w:bookmarkStart w:id="15" w:name="_Toc224131972"/>
      <w:r>
        <w:rPr>
          <w:lang w:val="en-US"/>
        </w:rPr>
        <w:t>IV. TOOLS AND TECHNOLOGIES USED TO SOLVE THE PROBLEM</w:t>
      </w:r>
      <w:bookmarkEnd w:id="15"/>
    </w:p>
    <w:p w14:paraId="4449EE28">
      <w:pPr>
        <w:pStyle w:val="3"/>
        <w:rPr>
          <w:lang w:val="en-US"/>
        </w:rPr>
      </w:pPr>
      <w:bookmarkStart w:id="16" w:name="_Toc224131973"/>
      <w:r>
        <w:rPr>
          <w:lang w:val="en-US"/>
        </w:rPr>
        <w:t>A. Overview of the Technology Stack</w:t>
      </w:r>
      <w:bookmarkEnd w:id="16"/>
    </w:p>
    <w:p w14:paraId="1546DEDA">
      <w:pPr>
        <w:spacing w:before="80" w:after="80" w:line="360" w:lineRule="auto"/>
        <w:jc w:val="both"/>
        <w:rPr>
          <w:lang w:val="en-US"/>
        </w:rPr>
      </w:pPr>
      <w:r>
        <w:rPr>
          <w:color w:val="222222"/>
          <w:lang w:val="en-US"/>
        </w:rPr>
        <w:t>The development of the Android Inventory Management Application required a carefully selected set of tools and technologies. Each tool was chosen not only for its technical capabilities but also for its suitability to the academic project context, the available hardware — a physical Tecno Android 14 device — and the long-term goal of producing a maintainable and extensible application.</w:t>
      </w:r>
    </w:p>
    <w:p w14:paraId="4FE5541C">
      <w:pPr>
        <w:pStyle w:val="3"/>
        <w:rPr>
          <w:lang w:val="en-US"/>
        </w:rPr>
      </w:pPr>
      <w:bookmarkStart w:id="17" w:name="_Toc224131974"/>
      <w:r>
        <w:rPr>
          <w:lang w:val="en-US"/>
        </w:rPr>
        <w:t>B. Development Language: Kotlin</w:t>
      </w:r>
      <w:bookmarkEnd w:id="17"/>
    </w:p>
    <w:p w14:paraId="5A3E4B55">
      <w:pPr>
        <w:spacing w:before="80" w:after="80" w:line="360" w:lineRule="auto"/>
        <w:jc w:val="both"/>
        <w:rPr>
          <w:lang w:val="en-US"/>
        </w:rPr>
      </w:pPr>
      <w:r>
        <w:rPr>
          <w:color w:val="222222"/>
          <w:lang w:val="en-US"/>
        </w:rPr>
        <w:t>Kotlin is the primary programming language used to develop this application. Officially endorsed by Google as the preferred language for Android development since 2019, Kotlin is a modern, statically-typed language that runs on the Java Virtual Machine (JVM) and is fully interoperable with Java.</w:t>
      </w:r>
    </w:p>
    <w:p w14:paraId="2A3E2C34">
      <w:pPr>
        <w:spacing w:before="80" w:after="80" w:line="360" w:lineRule="auto"/>
        <w:jc w:val="both"/>
        <w:rPr>
          <w:lang w:val="en-US"/>
        </w:rPr>
      </w:pPr>
      <w:r>
        <w:rPr>
          <w:color w:val="222222"/>
          <w:lang w:val="en-US"/>
        </w:rPr>
        <w:t>Key advantages of Kotlin for this project include:</w:t>
      </w:r>
    </w:p>
    <w:p w14:paraId="5BE04F61">
      <w:pPr>
        <w:pStyle w:val="21"/>
        <w:numPr>
          <w:ilvl w:val="0"/>
          <w:numId w:val="1"/>
        </w:numPr>
        <w:spacing w:before="60" w:after="60" w:line="340" w:lineRule="auto"/>
        <w:rPr>
          <w:lang w:val="en-US"/>
        </w:rPr>
      </w:pPr>
      <w:r>
        <w:rPr>
          <w:color w:val="222222"/>
          <w:lang w:val="en-US"/>
        </w:rPr>
        <w:t>Null Safety: Kotlin's type system distinguishes between nullable and non-nullable types at compile time, dramatically reducing the risk of NullPointerExceptions — one of the most common Android crash causes.</w:t>
      </w:r>
    </w:p>
    <w:p w14:paraId="0049C488">
      <w:pPr>
        <w:pStyle w:val="21"/>
        <w:numPr>
          <w:ilvl w:val="0"/>
          <w:numId w:val="1"/>
        </w:numPr>
        <w:spacing w:before="60" w:after="60" w:line="340" w:lineRule="auto"/>
        <w:rPr>
          <w:lang w:val="en-US"/>
        </w:rPr>
      </w:pPr>
      <w:r>
        <w:rPr>
          <w:color w:val="222222"/>
          <w:lang w:val="en-US"/>
        </w:rPr>
        <w:t>Conciseness: Kotlin requires significantly less boilerplate code than Java. Data classes, extension functions, and smart casts allow the same functionality to be expressed in far fewer lines.</w:t>
      </w:r>
    </w:p>
    <w:p w14:paraId="0A8F5874">
      <w:pPr>
        <w:pStyle w:val="21"/>
        <w:numPr>
          <w:ilvl w:val="0"/>
          <w:numId w:val="1"/>
        </w:numPr>
        <w:spacing w:before="60" w:after="60" w:line="340" w:lineRule="auto"/>
        <w:rPr>
          <w:lang w:val="en-US"/>
        </w:rPr>
      </w:pPr>
      <w:r>
        <w:rPr>
          <w:color w:val="222222"/>
          <w:lang w:val="en-US"/>
        </w:rPr>
        <w:t>Coroutines: Kotlin's coroutines library enables clean, readable asynchronous programming. Database operations must not run on the main UI thread in Android, and coroutines manage this elegantly.</w:t>
      </w:r>
    </w:p>
    <w:p w14:paraId="349F5D32">
      <w:pPr>
        <w:pStyle w:val="21"/>
        <w:numPr>
          <w:ilvl w:val="0"/>
          <w:numId w:val="1"/>
        </w:numPr>
        <w:spacing w:before="60" w:after="60" w:line="340" w:lineRule="auto"/>
        <w:rPr>
          <w:lang w:val="en-US"/>
        </w:rPr>
      </w:pPr>
      <w:r>
        <w:rPr>
          <w:color w:val="222222"/>
          <w:lang w:val="en-US"/>
        </w:rPr>
        <w:t>Modern Syntax: Features like lambda expressions, higher-order functions, and string templates make the code more expressive and maintainable.</w:t>
      </w:r>
    </w:p>
    <w:p w14:paraId="14D80D4E">
      <w:pPr>
        <w:pStyle w:val="3"/>
        <w:rPr>
          <w:lang w:val="en-US"/>
        </w:rPr>
      </w:pPr>
      <w:bookmarkStart w:id="18" w:name="_Toc224131975"/>
      <w:r>
        <w:rPr>
          <w:lang w:val="en-US"/>
        </w:rPr>
        <w:t>C. Development Environment: Android Studio</w:t>
      </w:r>
      <w:bookmarkEnd w:id="18"/>
    </w:p>
    <w:p w14:paraId="67E01050">
      <w:pPr>
        <w:spacing w:before="80" w:after="80" w:line="360" w:lineRule="auto"/>
        <w:jc w:val="both"/>
        <w:rPr>
          <w:lang w:val="en-US"/>
        </w:rPr>
      </w:pPr>
      <w:r>
        <w:rPr>
          <w:color w:val="222222"/>
          <w:lang w:val="en-US"/>
        </w:rPr>
        <w:t>Android Studio is the official Integrated Development Environment (IDE) for Android application development, developed and maintained by Google. The application was built using Android Studio Hedgehog (version 2023.1.1).</w:t>
      </w:r>
    </w:p>
    <w:p w14:paraId="19FF0A3E">
      <w:pPr>
        <w:spacing w:before="80" w:after="80" w:line="360" w:lineRule="auto"/>
        <w:jc w:val="both"/>
        <w:rPr>
          <w:lang w:val="en-US"/>
        </w:rPr>
      </w:pPr>
      <w:r>
        <w:rPr>
          <w:color w:val="222222"/>
          <w:lang w:val="en-US"/>
        </w:rPr>
        <w:t>Android Studio provides a comprehensive suite of development tools:</w:t>
      </w:r>
    </w:p>
    <w:p w14:paraId="2F3278E8">
      <w:pPr>
        <w:pStyle w:val="21"/>
        <w:numPr>
          <w:ilvl w:val="0"/>
          <w:numId w:val="1"/>
        </w:numPr>
        <w:spacing w:before="60" w:after="60" w:line="340" w:lineRule="auto"/>
        <w:rPr>
          <w:lang w:val="en-US"/>
        </w:rPr>
      </w:pPr>
      <w:r>
        <w:rPr>
          <w:color w:val="222222"/>
          <w:lang w:val="en-US"/>
        </w:rPr>
        <w:t>Layout Editor: A drag-and-drop visual editor for designing XML layouts, with a live preview panel showing how the interface will appear on different screen sizes and orientations.</w:t>
      </w:r>
    </w:p>
    <w:p w14:paraId="7A119A77">
      <w:pPr>
        <w:pStyle w:val="21"/>
        <w:numPr>
          <w:ilvl w:val="0"/>
          <w:numId w:val="1"/>
        </w:numPr>
        <w:spacing w:before="60" w:after="60" w:line="340" w:lineRule="auto"/>
        <w:rPr>
          <w:lang w:val="en-US"/>
        </w:rPr>
      </w:pPr>
      <w:r>
        <w:rPr>
          <w:color w:val="222222"/>
          <w:lang w:val="en-US"/>
        </w:rPr>
        <w:t>Code Editor: An intelligent code editor with syntax highlighting, auto-completion, real-time error detection, and refactoring tools that significantly speed up development.</w:t>
      </w:r>
    </w:p>
    <w:p w14:paraId="5D2BDA21">
      <w:pPr>
        <w:pStyle w:val="21"/>
        <w:numPr>
          <w:ilvl w:val="0"/>
          <w:numId w:val="1"/>
        </w:numPr>
        <w:spacing w:before="60" w:after="60" w:line="340" w:lineRule="auto"/>
        <w:rPr>
          <w:lang w:val="en-US"/>
        </w:rPr>
      </w:pPr>
      <w:r>
        <w:rPr>
          <w:color w:val="222222"/>
          <w:lang w:val="en-US"/>
        </w:rPr>
        <w:t>Android Emulator: A virtual Android device for testing on a wide variety of screen sizes and Android versions without requiring physical hardware.</w:t>
      </w:r>
    </w:p>
    <w:p w14:paraId="292146C0">
      <w:pPr>
        <w:pStyle w:val="21"/>
        <w:numPr>
          <w:ilvl w:val="0"/>
          <w:numId w:val="1"/>
        </w:numPr>
        <w:spacing w:before="60" w:after="60" w:line="340" w:lineRule="auto"/>
        <w:rPr>
          <w:lang w:val="en-US"/>
        </w:rPr>
      </w:pPr>
      <w:r>
        <w:rPr>
          <w:color w:val="222222"/>
          <w:lang w:val="en-US"/>
        </w:rPr>
        <w:t>Logcat: A real-time log viewer for debugging, showing system messages, application logs, and crash stack traces.</w:t>
      </w:r>
    </w:p>
    <w:p w14:paraId="666D7A44">
      <w:pPr>
        <w:pStyle w:val="21"/>
        <w:numPr>
          <w:ilvl w:val="0"/>
          <w:numId w:val="1"/>
        </w:numPr>
        <w:spacing w:before="60" w:after="60" w:line="340" w:lineRule="auto"/>
        <w:rPr>
          <w:lang w:val="en-US"/>
        </w:rPr>
      </w:pPr>
      <w:r>
        <w:rPr>
          <w:color w:val="222222"/>
          <w:lang w:val="en-US"/>
        </w:rPr>
        <w:t>Gradle Build System: Android Studio uses Gradle as its build automation tool, managing dependencies, compilation, and packaging of the application into an APK file.</w:t>
      </w:r>
    </w:p>
    <w:p w14:paraId="42034BCC">
      <w:pPr>
        <w:pStyle w:val="21"/>
        <w:numPr>
          <w:ilvl w:val="0"/>
          <w:numId w:val="1"/>
        </w:numPr>
        <w:spacing w:before="60" w:after="60" w:line="340" w:lineRule="auto"/>
        <w:rPr>
          <w:lang w:val="en-US"/>
        </w:rPr>
      </w:pPr>
      <w:r>
        <w:rPr>
          <w:color w:val="222222"/>
          <w:lang w:val="en-US"/>
        </w:rPr>
        <w:t>Profiling Tools: Built-in CPU, memory, and network profilers help identify performance bottlenecks and memory leaks.</w:t>
      </w:r>
    </w:p>
    <w:p w14:paraId="1C2D4B5E">
      <w:pPr>
        <w:pStyle w:val="3"/>
        <w:rPr>
          <w:lang w:val="en-US"/>
        </w:rPr>
      </w:pPr>
      <w:bookmarkStart w:id="19" w:name="_Toc224131976"/>
      <w:r>
        <w:rPr>
          <w:lang w:val="en-US"/>
        </w:rPr>
        <w:t>D. Android SDK and Build Configuration</w:t>
      </w:r>
      <w:bookmarkEnd w:id="19"/>
    </w:p>
    <w:p w14:paraId="2385D0D6">
      <w:pPr>
        <w:spacing w:before="80" w:after="80" w:line="360" w:lineRule="auto"/>
        <w:jc w:val="both"/>
        <w:rPr>
          <w:lang w:val="en-US"/>
        </w:rPr>
      </w:pPr>
      <w:r>
        <w:rPr>
          <w:color w:val="222222"/>
          <w:lang w:val="en-US"/>
        </w:rPr>
        <w:t>The application targets Android SDK 34 (Android 14) as its compile and target SDK, with a minimum SDK of 24 (Android 7.0 Nougat). This configuration was chosen to maximize compatibility while still being able to use modern Android APIs. After encountering build issues related to missing Build Tools, the project was stabilized by downgrading the compile SDK to 34 and ensuring that the correct Build Tools version was installed. The build configuration uses the AppCompat library rather than Jetpack Compose, providing broader compatibility and a more stable build environment.</w:t>
      </w:r>
    </w:p>
    <w:p w14:paraId="410EEDC8">
      <w:pPr>
        <w:pStyle w:val="3"/>
        <w:rPr>
          <w:lang w:val="en-US"/>
        </w:rPr>
      </w:pPr>
      <w:bookmarkStart w:id="20" w:name="_Toc224131977"/>
      <w:r>
        <w:rPr>
          <w:lang w:val="en-US"/>
        </w:rPr>
        <w:t>E. XML Layouts</w:t>
      </w:r>
      <w:bookmarkEnd w:id="20"/>
    </w:p>
    <w:p w14:paraId="58F9AECE">
      <w:pPr>
        <w:spacing w:before="80" w:after="80" w:line="360" w:lineRule="auto"/>
        <w:jc w:val="both"/>
      </w:pPr>
      <w:r>
        <w:rPr>
          <w:color w:val="222222"/>
          <w:lang w:val="en-US"/>
        </w:rPr>
        <w:t xml:space="preserve">All user interface elements in the application are designed using XML layout files. Android's view-based UI system, centred on XML, is a mature and well-documented approach to building Android interfaces. </w:t>
      </w:r>
      <w:r>
        <w:rPr>
          <w:color w:val="222222"/>
        </w:rPr>
        <w:t>Key layout elements used include:</w:t>
      </w:r>
    </w:p>
    <w:p w14:paraId="1E77F9EC">
      <w:pPr>
        <w:pStyle w:val="21"/>
        <w:numPr>
          <w:ilvl w:val="0"/>
          <w:numId w:val="1"/>
        </w:numPr>
        <w:spacing w:before="60" w:after="60" w:line="340" w:lineRule="auto"/>
        <w:rPr>
          <w:lang w:val="en-US"/>
        </w:rPr>
      </w:pPr>
      <w:r>
        <w:rPr>
          <w:color w:val="222222"/>
          <w:lang w:val="en-US"/>
        </w:rPr>
        <w:t>ConstraintLayout: The primary root layout for most screens, allowing complex, responsive interfaces without nested layouts.</w:t>
      </w:r>
    </w:p>
    <w:p w14:paraId="6BA26D18">
      <w:pPr>
        <w:pStyle w:val="21"/>
        <w:numPr>
          <w:ilvl w:val="0"/>
          <w:numId w:val="1"/>
        </w:numPr>
        <w:spacing w:before="60" w:after="60" w:line="340" w:lineRule="auto"/>
        <w:rPr>
          <w:lang w:val="en-US"/>
        </w:rPr>
      </w:pPr>
      <w:r>
        <w:rPr>
          <w:color w:val="222222"/>
          <w:lang w:val="en-US"/>
        </w:rPr>
        <w:t>RecyclerView: Used on the Inventory List screen to display the item list efficiently, with view recycling that keeps memory usage low even with hundreds of items.</w:t>
      </w:r>
    </w:p>
    <w:p w14:paraId="38107471">
      <w:pPr>
        <w:pStyle w:val="21"/>
        <w:numPr>
          <w:ilvl w:val="0"/>
          <w:numId w:val="1"/>
        </w:numPr>
        <w:spacing w:before="60" w:after="60" w:line="340" w:lineRule="auto"/>
        <w:rPr>
          <w:lang w:val="en-US"/>
        </w:rPr>
      </w:pPr>
      <w:r>
        <w:rPr>
          <w:color w:val="222222"/>
          <w:lang w:val="en-US"/>
        </w:rPr>
        <w:t>CardView: Used to wrap individual inventory item entries in the list, giving them a visually distinct, elevated card appearance.</w:t>
      </w:r>
    </w:p>
    <w:p w14:paraId="7F127362">
      <w:pPr>
        <w:pStyle w:val="21"/>
        <w:numPr>
          <w:ilvl w:val="0"/>
          <w:numId w:val="1"/>
        </w:numPr>
        <w:spacing w:before="60" w:after="60" w:line="340" w:lineRule="auto"/>
        <w:rPr>
          <w:lang w:val="en-US"/>
        </w:rPr>
      </w:pPr>
      <w:r>
        <w:rPr>
          <w:color w:val="222222"/>
          <w:lang w:val="en-US"/>
        </w:rPr>
        <w:t>EditText, Button, Spinner, Checkbox: Standard input elements used on the Add/Edit and Stock Update screens.</w:t>
      </w:r>
    </w:p>
    <w:p w14:paraId="390903E2">
      <w:pPr>
        <w:pStyle w:val="21"/>
        <w:numPr>
          <w:ilvl w:val="0"/>
          <w:numId w:val="1"/>
        </w:numPr>
        <w:spacing w:before="60" w:after="60" w:line="340" w:lineRule="auto"/>
        <w:rPr>
          <w:lang w:val="en-US"/>
        </w:rPr>
      </w:pPr>
      <w:r>
        <w:rPr>
          <w:color w:val="222222"/>
          <w:lang w:val="en-US"/>
        </w:rPr>
        <w:t>TextInputLayout: Material Design-styled input fields from the Material Components library, providing floating labels and error messages.</w:t>
      </w:r>
    </w:p>
    <w:p w14:paraId="739EBA8C">
      <w:pPr>
        <w:pStyle w:val="3"/>
        <w:rPr>
          <w:lang w:val="en-US"/>
        </w:rPr>
      </w:pPr>
      <w:bookmarkStart w:id="21" w:name="_Toc224131978"/>
      <w:r>
        <w:rPr>
          <w:lang w:val="en-US"/>
        </w:rPr>
        <w:t>F. Database: SQLite via Room Persistence Library</w:t>
      </w:r>
      <w:bookmarkEnd w:id="21"/>
    </w:p>
    <w:p w14:paraId="07ADFEEB">
      <w:pPr>
        <w:spacing w:before="80" w:after="80" w:line="360" w:lineRule="auto"/>
        <w:jc w:val="both"/>
      </w:pPr>
      <w:r>
        <w:rPr>
          <w:color w:val="222222"/>
          <w:lang w:val="en-US"/>
        </w:rPr>
        <w:t xml:space="preserve">All application data — inventory items, categories, and transaction history — is stored in a local SQLite database on the device. The Room Persistence Library, part of Android Jetpack, is used as an abstraction layer over SQLite, making database interactions cleaner, safer, and easier to test. </w:t>
      </w:r>
      <w:r>
        <w:rPr>
          <w:color w:val="222222"/>
        </w:rPr>
        <w:t>Room consists of three main components:</w:t>
      </w:r>
    </w:p>
    <w:p w14:paraId="004E1B94">
      <w:pPr>
        <w:pStyle w:val="21"/>
        <w:numPr>
          <w:ilvl w:val="0"/>
          <w:numId w:val="1"/>
        </w:numPr>
        <w:spacing w:before="60" w:after="60" w:line="340" w:lineRule="auto"/>
        <w:rPr>
          <w:lang w:val="en-US"/>
        </w:rPr>
      </w:pPr>
      <w:r>
        <w:rPr>
          <w:color w:val="222222"/>
          <w:lang w:val="en-US"/>
        </w:rPr>
        <w:t>Entity: A Kotlin data class annotated with @Entity, representing a table in the database. The InventoryItem entity has fields for id, name, category, quantity, unit, minThreshold, supplierName, purchasePrice, and notes.</w:t>
      </w:r>
    </w:p>
    <w:p w14:paraId="22307B11">
      <w:pPr>
        <w:pStyle w:val="21"/>
        <w:numPr>
          <w:ilvl w:val="0"/>
          <w:numId w:val="1"/>
        </w:numPr>
        <w:spacing w:before="60" w:after="60" w:line="340" w:lineRule="auto"/>
        <w:rPr>
          <w:lang w:val="en-US"/>
        </w:rPr>
      </w:pPr>
      <w:r>
        <w:rPr>
          <w:color w:val="222222"/>
          <w:lang w:val="en-US"/>
        </w:rPr>
        <w:t>DAO (Data Access Object): An interface annotated with @Dao, containing methods annotated with @Query, @Insert, @Update, and @Delete. The DAO is how the application reads from and writes to the database.</w:t>
      </w:r>
    </w:p>
    <w:p w14:paraId="0929567F">
      <w:pPr>
        <w:pStyle w:val="21"/>
        <w:numPr>
          <w:ilvl w:val="0"/>
          <w:numId w:val="1"/>
        </w:numPr>
        <w:spacing w:before="60" w:after="60" w:line="340" w:lineRule="auto"/>
        <w:rPr>
          <w:lang w:val="en-US"/>
        </w:rPr>
      </w:pPr>
      <w:r>
        <w:rPr>
          <w:color w:val="222222"/>
          <w:lang w:val="en-US"/>
        </w:rPr>
        <w:t>Database: An abstract class annotated with @Database that connects the entities and DAOs, serving as the main access point to the database, implemented as a singleton.</w:t>
      </w:r>
    </w:p>
    <w:p w14:paraId="398AB432">
      <w:pPr>
        <w:pStyle w:val="3"/>
        <w:rPr>
          <w:lang w:val="en-US"/>
        </w:rPr>
      </w:pPr>
      <w:bookmarkStart w:id="22" w:name="_Toc224131979"/>
      <w:r>
        <w:rPr>
          <w:lang w:val="en-US"/>
        </w:rPr>
        <w:t>G. Android Jetpack Components</w:t>
      </w:r>
      <w:bookmarkEnd w:id="22"/>
    </w:p>
    <w:p w14:paraId="082076FA">
      <w:pPr>
        <w:spacing w:before="80" w:after="80" w:line="360" w:lineRule="auto"/>
        <w:jc w:val="both"/>
        <w:rPr>
          <w:lang w:val="en-US"/>
        </w:rPr>
      </w:pPr>
      <w:r>
        <w:rPr>
          <w:color w:val="222222"/>
          <w:lang w:val="en-US"/>
        </w:rPr>
        <w:t>Beyond Room, the application makes use of several other Android Jetpack components:</w:t>
      </w:r>
    </w:p>
    <w:p w14:paraId="148FE843">
      <w:pPr>
        <w:pStyle w:val="21"/>
        <w:numPr>
          <w:ilvl w:val="0"/>
          <w:numId w:val="1"/>
        </w:numPr>
        <w:spacing w:before="60" w:after="60" w:line="340" w:lineRule="auto"/>
        <w:rPr>
          <w:lang w:val="en-US"/>
        </w:rPr>
      </w:pPr>
      <w:r>
        <w:rPr>
          <w:color w:val="222222"/>
          <w:lang w:val="en-US"/>
        </w:rPr>
        <w:t>ViewModel: Stores and manages UI-related data in a lifecycle-conscious way, surviving configuration changes like screen rotations.</w:t>
      </w:r>
    </w:p>
    <w:p w14:paraId="4442C690">
      <w:pPr>
        <w:pStyle w:val="21"/>
        <w:numPr>
          <w:ilvl w:val="0"/>
          <w:numId w:val="1"/>
        </w:numPr>
        <w:spacing w:before="60" w:after="60" w:line="340" w:lineRule="auto"/>
        <w:rPr>
          <w:lang w:val="en-US"/>
        </w:rPr>
      </w:pPr>
      <w:r>
        <w:rPr>
          <w:color w:val="222222"/>
          <w:lang w:val="en-US"/>
        </w:rPr>
        <w:t>LiveData: An observable data holder class that notifies the UI of data changes automatically, enabling a reactive programming pattern.</w:t>
      </w:r>
    </w:p>
    <w:p w14:paraId="7187B849">
      <w:pPr>
        <w:pStyle w:val="21"/>
        <w:numPr>
          <w:ilvl w:val="0"/>
          <w:numId w:val="1"/>
        </w:numPr>
        <w:spacing w:before="60" w:after="60" w:line="340" w:lineRule="auto"/>
        <w:rPr>
          <w:lang w:val="en-US"/>
        </w:rPr>
      </w:pPr>
      <w:r>
        <w:rPr>
          <w:color w:val="222222"/>
          <w:lang w:val="en-US"/>
        </w:rPr>
        <w:t>Navigation Component: Manages in-app navigation between screens, handling the back stack automatically.</w:t>
      </w:r>
    </w:p>
    <w:p w14:paraId="2EBF1B32">
      <w:pPr>
        <w:pStyle w:val="3"/>
        <w:rPr>
          <w:lang w:val="en-US"/>
        </w:rPr>
      </w:pPr>
      <w:bookmarkStart w:id="23" w:name="_Toc224131980"/>
      <w:r>
        <w:rPr>
          <w:lang w:val="en-US"/>
        </w:rPr>
        <w:t>H. AppCompat Library</w:t>
      </w:r>
      <w:bookmarkEnd w:id="23"/>
    </w:p>
    <w:p w14:paraId="3B5D7379">
      <w:pPr>
        <w:spacing w:before="80" w:after="80" w:line="360" w:lineRule="auto"/>
        <w:jc w:val="both"/>
        <w:rPr>
          <w:lang w:val="en-US"/>
        </w:rPr>
      </w:pPr>
      <w:r>
        <w:rPr>
          <w:color w:val="222222"/>
          <w:lang w:val="en-US"/>
        </w:rPr>
        <w:t>The AppCompat library is used as the base for all Activities, extending AppCompatActivity instead of the base Activity class. This provides backward compatibility for modern Material Design components on older Android versions, ensuring a consistent look and feel across all supported API levels.</w:t>
      </w:r>
    </w:p>
    <w:p w14:paraId="2E484B98">
      <w:pPr>
        <w:pStyle w:val="3"/>
        <w:rPr>
          <w:lang w:val="en-US"/>
        </w:rPr>
      </w:pPr>
      <w:bookmarkStart w:id="24" w:name="_Toc224131981"/>
      <w:r>
        <w:rPr>
          <w:lang w:val="en-US"/>
        </w:rPr>
        <w:t>I. Physical Testing Device</w:t>
      </w:r>
      <w:bookmarkEnd w:id="24"/>
    </w:p>
    <w:p w14:paraId="621BCB4F">
      <w:pPr>
        <w:spacing w:before="80" w:after="80" w:line="360" w:lineRule="auto"/>
        <w:jc w:val="both"/>
        <w:rPr>
          <w:lang w:val="en-US"/>
        </w:rPr>
      </w:pPr>
      <w:r>
        <w:rPr>
          <w:color w:val="222222"/>
          <w:lang w:val="en-US"/>
        </w:rPr>
        <w:t>The application was tested on a physical Tecno Android 14 device. Physical testing is preferred over emulator testing for several reasons: it provides realistic performance metrics, tests real-world network and storage behaviour, and ensures that the APK is correctly packaged and installable. Wireless debugging via Android's Wi-Fi ADB connection was used to deploy the application to the device directly from Android Studio.</w:t>
      </w:r>
    </w:p>
    <w:p w14:paraId="00E7F1DB">
      <w:pPr>
        <w:pStyle w:val="3"/>
        <w:rPr>
          <w:lang w:val="en-US"/>
        </w:rPr>
      </w:pPr>
      <w:bookmarkStart w:id="25" w:name="_Toc224131982"/>
      <w:r>
        <w:rPr>
          <w:lang w:val="en-US"/>
        </w:rPr>
        <w:t>J. Version Control: Git</w:t>
      </w:r>
      <w:bookmarkEnd w:id="25"/>
    </w:p>
    <w:p w14:paraId="5F6E5A4D">
      <w:pPr>
        <w:spacing w:before="80" w:after="80" w:line="360" w:lineRule="auto"/>
        <w:jc w:val="both"/>
        <w:rPr>
          <w:lang w:val="en-US"/>
        </w:rPr>
      </w:pPr>
      <w:r>
        <w:rPr>
          <w:color w:val="222222"/>
          <w:lang w:val="en-US"/>
        </w:rPr>
        <w:t>Git was used for source code version control throughout the project. Each major feature was developed in a separate commit, allowing changes to be tracked and previous states to be recovered when bugs were introduced — maintaining a clean and documented project history.</w:t>
      </w:r>
    </w:p>
    <w:p w14:paraId="10A81EB7">
      <w:pPr>
        <w:rPr>
          <w:lang w:val="en-US"/>
        </w:rPr>
      </w:pPr>
      <w:r>
        <w:rPr>
          <w:lang w:val="en-US"/>
        </w:rPr>
        <w:br w:type="page"/>
      </w:r>
    </w:p>
    <w:p w14:paraId="42D8ACF8">
      <w:pPr>
        <w:pStyle w:val="2"/>
        <w:pBdr>
          <w:bottom w:val="single" w:color="2E75B6" w:sz="8" w:space="1"/>
        </w:pBdr>
        <w:rPr>
          <w:lang w:val="en-US"/>
        </w:rPr>
      </w:pPr>
      <w:bookmarkStart w:id="26" w:name="_Toc224131983"/>
      <w:r>
        <w:rPr>
          <w:lang w:val="en-US"/>
        </w:rPr>
        <w:t>V. SYSTEM ARCHITECTURE</w:t>
      </w:r>
      <w:bookmarkEnd w:id="26"/>
    </w:p>
    <w:p w14:paraId="6677703D">
      <w:pPr>
        <w:pStyle w:val="3"/>
        <w:rPr>
          <w:lang w:val="en-US"/>
        </w:rPr>
      </w:pPr>
      <w:bookmarkStart w:id="27" w:name="_Toc224131984"/>
      <w:r>
        <w:rPr>
          <w:lang w:val="en-US"/>
        </w:rPr>
        <w:t>A. Overview</w:t>
      </w:r>
      <w:bookmarkEnd w:id="27"/>
    </w:p>
    <w:p w14:paraId="1BE806A3">
      <w:pPr>
        <w:spacing w:before="80" w:after="80" w:line="360" w:lineRule="auto"/>
        <w:jc w:val="both"/>
        <w:rPr>
          <w:lang w:val="en-US"/>
        </w:rPr>
      </w:pPr>
      <w:r>
        <w:rPr>
          <w:color w:val="222222"/>
          <w:lang w:val="en-US"/>
        </w:rPr>
        <w:t>The application follows the Model-View-ViewModel (MVVM) architectural pattern, the officially recommended architecture for Android applications by Google. MVVM promotes a clean separation of concerns, making the codebase easier to understand, test, and maintain.</w:t>
      </w:r>
    </w:p>
    <w:p w14:paraId="59FB74F4">
      <w:pPr>
        <w:pStyle w:val="3"/>
        <w:rPr>
          <w:lang w:val="en-US"/>
        </w:rPr>
      </w:pPr>
      <w:bookmarkStart w:id="28" w:name="_Toc224131985"/>
      <w:r>
        <w:rPr>
          <w:lang w:val="en-US"/>
        </w:rPr>
        <w:t>B. MVVM Architecture Layers</w:t>
      </w:r>
      <w:bookmarkEnd w:id="28"/>
    </w:p>
    <w:p w14:paraId="026FCA7E">
      <w:pPr>
        <w:pStyle w:val="4"/>
        <w:rPr>
          <w:lang w:val="en-US"/>
        </w:rPr>
      </w:pPr>
      <w:bookmarkStart w:id="29" w:name="_Toc224131986"/>
      <w:r>
        <w:rPr>
          <w:lang w:val="en-US"/>
        </w:rPr>
        <w:t>1. Model Layer</w:t>
      </w:r>
      <w:bookmarkEnd w:id="29"/>
    </w:p>
    <w:p w14:paraId="77016D98">
      <w:pPr>
        <w:spacing w:before="80" w:after="80" w:line="360" w:lineRule="auto"/>
        <w:jc w:val="both"/>
        <w:rPr>
          <w:lang w:val="en-US"/>
        </w:rPr>
      </w:pPr>
      <w:r>
        <w:rPr>
          <w:color w:val="222222"/>
          <w:lang w:val="en-US"/>
        </w:rPr>
        <w:t>The Model layer is responsible for managing the application's data. It consists of the Room database (with its Entities and DAOs), the Repository class (which abstracts the data source from the rest of the application), and any data transformation logic. The Model layer has no dependency on the Android framework or the UI layer — it is purely concerned with data.</w:t>
      </w:r>
    </w:p>
    <w:p w14:paraId="35483048">
      <w:pPr>
        <w:pStyle w:val="4"/>
        <w:rPr>
          <w:lang w:val="en-US"/>
        </w:rPr>
      </w:pPr>
      <w:bookmarkStart w:id="30" w:name="_Toc224131987"/>
      <w:r>
        <w:rPr>
          <w:lang w:val="en-US"/>
        </w:rPr>
        <w:t>2. ViewModel Layer</w:t>
      </w:r>
      <w:bookmarkEnd w:id="30"/>
    </w:p>
    <w:p w14:paraId="59674182">
      <w:pPr>
        <w:spacing w:before="80" w:after="80" w:line="360" w:lineRule="auto"/>
        <w:jc w:val="both"/>
        <w:rPr>
          <w:lang w:val="en-US"/>
        </w:rPr>
      </w:pPr>
      <w:r>
        <w:rPr>
          <w:color w:val="222222"/>
          <w:lang w:val="en-US"/>
        </w:rPr>
        <w:t>The ViewModel layer acts as a bridge between the Model and the View. ViewModels expose LiveData objects that the UI can observe. When the user performs an action such as adding an item, the ViewModel communicates this to the Repository, which executes the database operation. ViewModels survive configuration changes, meaning data is not lost when the user rotates the screen.</w:t>
      </w:r>
    </w:p>
    <w:p w14:paraId="716090AA">
      <w:pPr>
        <w:pStyle w:val="4"/>
        <w:rPr>
          <w:lang w:val="en-US"/>
        </w:rPr>
      </w:pPr>
      <w:bookmarkStart w:id="31" w:name="_Toc224131988"/>
      <w:r>
        <w:rPr>
          <w:lang w:val="en-US"/>
        </w:rPr>
        <w:t>3. View Layer</w:t>
      </w:r>
      <w:bookmarkEnd w:id="31"/>
    </w:p>
    <w:p w14:paraId="0D7FF94D">
      <w:pPr>
        <w:spacing w:before="80" w:after="80" w:line="360" w:lineRule="auto"/>
        <w:jc w:val="both"/>
        <w:rPr>
          <w:lang w:val="en-US"/>
        </w:rPr>
      </w:pPr>
      <w:r>
        <w:rPr>
          <w:color w:val="222222"/>
          <w:lang w:val="en-US"/>
        </w:rPr>
        <w:t>The View layer consists of Activities and Fragments — the user-facing components of the application. Activities and Fragments observe the LiveData exposed by their associated ViewModels and update the UI whenever the data changes. They also capture user input and forward it to the ViewModel for processing. The View layer has no direct access to the database.</w:t>
      </w:r>
    </w:p>
    <w:p w14:paraId="39206D1A">
      <w:pPr>
        <w:pStyle w:val="3"/>
        <w:rPr>
          <w:lang w:val="en-US"/>
        </w:rPr>
      </w:pPr>
      <w:bookmarkStart w:id="32" w:name="_Toc224131989"/>
      <w:r>
        <w:rPr>
          <w:lang w:val="en-US"/>
        </w:rPr>
        <w:t>C. Data Flow</w:t>
      </w:r>
      <w:bookmarkEnd w:id="32"/>
    </w:p>
    <w:p w14:paraId="13B6A311">
      <w:pPr>
        <w:spacing w:before="80" w:after="80" w:line="360" w:lineRule="auto"/>
        <w:jc w:val="both"/>
        <w:rPr>
          <w:lang w:val="en-US"/>
        </w:rPr>
      </w:pPr>
      <w:r>
        <w:rPr>
          <w:color w:val="222222"/>
          <w:lang w:val="en-US"/>
        </w:rPr>
        <w:t>The flow of data through the application follows a strict unidirectional pattern: User Action (View) → ViewModel → Repository → Room Database → LiveData Observable → ViewModel → View Update. This predictable data flow makes debugging significantly easier, as the state of the application at any point can be traced step by step.</w:t>
      </w:r>
    </w:p>
    <w:p w14:paraId="6014A6D1">
      <w:pPr>
        <w:pStyle w:val="3"/>
        <w:rPr>
          <w:lang w:val="en-US"/>
        </w:rPr>
      </w:pPr>
      <w:bookmarkStart w:id="33" w:name="_Toc224131990"/>
      <w:r>
        <w:rPr>
          <w:lang w:val="en-US"/>
        </w:rPr>
        <w:t>D. Database Schema</w:t>
      </w:r>
      <w:bookmarkEnd w:id="33"/>
    </w:p>
    <w:p w14:paraId="026138FA">
      <w:pPr>
        <w:spacing w:before="80" w:after="80" w:line="360" w:lineRule="auto"/>
        <w:jc w:val="both"/>
        <w:rPr>
          <w:lang w:val="en-US"/>
        </w:rPr>
      </w:pPr>
      <w:r>
        <w:rPr>
          <w:color w:val="222222"/>
          <w:lang w:val="en-US"/>
        </w:rPr>
        <w:t>The database schema consists of three main tables as shown below:</w:t>
      </w:r>
    </w:p>
    <w:p w14:paraId="31FBACEA">
      <w:pPr>
        <w:spacing w:after="80"/>
        <w:rPr>
          <w:lang w:val="en-US"/>
        </w:rPr>
      </w:pPr>
    </w:p>
    <w:tbl>
      <w:tblPr>
        <w:tblStyle w:val="9"/>
        <w:tblW w:w="9360" w:type="dxa"/>
        <w:tblInd w:w="-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4660"/>
      </w:tblGrid>
      <w:tr w14:paraId="1F2A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41264370">
            <w:pPr>
              <w:jc w:val="center"/>
            </w:pPr>
            <w:r>
              <w:rPr>
                <w:b/>
                <w:bCs/>
                <w:color w:val="FFFFFF"/>
                <w:sz w:val="22"/>
                <w:szCs w:val="22"/>
              </w:rPr>
              <w:t>Table Name</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168952A7">
            <w:pPr>
              <w:jc w:val="center"/>
            </w:pPr>
            <w:r>
              <w:rPr>
                <w:b/>
                <w:bCs/>
                <w:color w:val="FFFFFF"/>
                <w:sz w:val="22"/>
                <w:szCs w:val="22"/>
              </w:rPr>
              <w:t>Key Columns</w:t>
            </w:r>
          </w:p>
        </w:tc>
        <w:tc>
          <w:tcPr>
            <w:tcW w:w="46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5C65D45F">
            <w:pPr>
              <w:jc w:val="center"/>
            </w:pPr>
            <w:r>
              <w:rPr>
                <w:b/>
                <w:bCs/>
                <w:color w:val="FFFFFF"/>
                <w:sz w:val="22"/>
                <w:szCs w:val="22"/>
              </w:rPr>
              <w:t>Purpose</w:t>
            </w:r>
          </w:p>
        </w:tc>
      </w:tr>
      <w:tr w14:paraId="1F94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6124A9B1">
            <w:r>
              <w:rPr>
                <w:color w:val="222222"/>
                <w:sz w:val="22"/>
                <w:szCs w:val="22"/>
              </w:rPr>
              <w:t>inventory_items</w:t>
            </w:r>
          </w:p>
        </w:tc>
        <w:tc>
          <w:tcPr>
            <w:tcW w:w="22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303CB6F7">
            <w:pPr>
              <w:rPr>
                <w:lang w:val="en-US"/>
              </w:rPr>
            </w:pPr>
            <w:r>
              <w:rPr>
                <w:color w:val="222222"/>
                <w:sz w:val="22"/>
                <w:szCs w:val="22"/>
                <w:lang w:val="en-US"/>
              </w:rPr>
              <w:t>id, name, category, quantity, minThreshold</w:t>
            </w:r>
          </w:p>
        </w:tc>
        <w:tc>
          <w:tcPr>
            <w:tcW w:w="466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06BAF6EE">
            <w:pPr>
              <w:rPr>
                <w:lang w:val="en-US"/>
              </w:rPr>
            </w:pPr>
            <w:r>
              <w:rPr>
                <w:color w:val="222222"/>
                <w:sz w:val="22"/>
                <w:szCs w:val="22"/>
                <w:lang w:val="en-US"/>
              </w:rPr>
              <w:t>Stores all inventory item records</w:t>
            </w:r>
          </w:p>
        </w:tc>
      </w:tr>
      <w:tr w14:paraId="386F4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AD91A3B">
            <w:r>
              <w:rPr>
                <w:color w:val="222222"/>
                <w:sz w:val="22"/>
                <w:szCs w:val="22"/>
              </w:rPr>
              <w:t>stock_transactions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C5ED632">
            <w:pPr>
              <w:rPr>
                <w:lang w:val="en-US"/>
              </w:rPr>
            </w:pPr>
            <w:r>
              <w:rPr>
                <w:color w:val="222222"/>
                <w:sz w:val="22"/>
                <w:szCs w:val="22"/>
                <w:lang w:val="en-US"/>
              </w:rPr>
              <w:t>id, itemId, type, quantity, timestamp</w:t>
            </w:r>
          </w:p>
        </w:tc>
        <w:tc>
          <w:tcPr>
            <w:tcW w:w="4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C6CF7D8">
            <w:pPr>
              <w:rPr>
                <w:lang w:val="en-US"/>
              </w:rPr>
            </w:pPr>
            <w:r>
              <w:rPr>
                <w:color w:val="222222"/>
                <w:sz w:val="22"/>
                <w:szCs w:val="22"/>
                <w:lang w:val="en-US"/>
              </w:rPr>
              <w:t>Records all stock in/out movements</w:t>
            </w:r>
          </w:p>
        </w:tc>
      </w:tr>
      <w:tr w14:paraId="6BA3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3449238F">
            <w:r>
              <w:rPr>
                <w:color w:val="222222"/>
                <w:sz w:val="22"/>
                <w:szCs w:val="22"/>
              </w:rPr>
              <w:t>categories</w:t>
            </w:r>
          </w:p>
        </w:tc>
        <w:tc>
          <w:tcPr>
            <w:tcW w:w="22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7B31D27D">
            <w:r>
              <w:rPr>
                <w:color w:val="222222"/>
                <w:sz w:val="22"/>
                <w:szCs w:val="22"/>
              </w:rPr>
              <w:t>id, name, description</w:t>
            </w:r>
          </w:p>
        </w:tc>
        <w:tc>
          <w:tcPr>
            <w:tcW w:w="466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6F7045B0">
            <w:pPr>
              <w:rPr>
                <w:lang w:val="en-US"/>
              </w:rPr>
            </w:pPr>
            <w:r>
              <w:rPr>
                <w:color w:val="222222"/>
                <w:sz w:val="22"/>
                <w:szCs w:val="22"/>
                <w:lang w:val="en-US"/>
              </w:rPr>
              <w:t>Defines the list of item categories</w:t>
            </w:r>
          </w:p>
        </w:tc>
      </w:tr>
    </w:tbl>
    <w:p w14:paraId="4A11C822">
      <w:pPr>
        <w:spacing w:before="80" w:after="80" w:line="360" w:lineRule="auto"/>
        <w:jc w:val="center"/>
        <w:rPr>
          <w:lang w:val="en-US"/>
        </w:rPr>
      </w:pPr>
      <w:r>
        <w:rPr>
          <w:i/>
          <w:iCs/>
          <w:color w:val="222222"/>
          <w:lang w:val="en-US"/>
        </w:rPr>
        <w:t>Table 1: Database Schema</w:t>
      </w:r>
    </w:p>
    <w:p w14:paraId="3FB78F41">
      <w:pPr>
        <w:rPr>
          <w:lang w:val="en-US"/>
        </w:rPr>
      </w:pPr>
      <w:r>
        <w:rPr>
          <w:lang w:val="en-US"/>
        </w:rPr>
        <w:br w:type="page"/>
      </w:r>
    </w:p>
    <w:p w14:paraId="38284E30">
      <w:pPr>
        <w:pStyle w:val="2"/>
        <w:pBdr>
          <w:bottom w:val="single" w:color="2E75B6" w:sz="8" w:space="1"/>
        </w:pBdr>
        <w:rPr>
          <w:lang w:val="en-US"/>
        </w:rPr>
      </w:pPr>
      <w:bookmarkStart w:id="34" w:name="_Toc224131991"/>
      <w:r>
        <w:rPr>
          <w:lang w:val="en-US"/>
        </w:rPr>
        <w:t>VI. IMPLEMENTATION PROCESS</w:t>
      </w:r>
      <w:bookmarkEnd w:id="34"/>
    </w:p>
    <w:p w14:paraId="20FBBBA7">
      <w:pPr>
        <w:pStyle w:val="3"/>
        <w:rPr>
          <w:lang w:val="en-US"/>
        </w:rPr>
      </w:pPr>
      <w:bookmarkStart w:id="35" w:name="_Toc224131992"/>
      <w:r>
        <w:rPr>
          <w:lang w:val="en-US"/>
        </w:rPr>
        <w:t>A. Project Setup</w:t>
      </w:r>
      <w:bookmarkEnd w:id="35"/>
    </w:p>
    <w:p w14:paraId="57D689E9">
      <w:pPr>
        <w:spacing w:before="80" w:after="80" w:line="360" w:lineRule="auto"/>
        <w:jc w:val="both"/>
        <w:rPr>
          <w:lang w:val="en-US"/>
        </w:rPr>
      </w:pPr>
      <w:r>
        <w:rPr>
          <w:color w:val="222222"/>
          <w:lang w:val="en-US"/>
        </w:rPr>
        <w:t>The project was initiated in Android Studio by creating a new project with the Empty Activity template. The project was configured with Language: Kotlin, Minimum SDK: API 24, Build SDK: API 34, and Package name: com.aics.inventoryapp. The initial project structure was then reorganized to follow the MVVM pattern, with separate packages for data (database, entities, DAOs, repository), ui (activities, fragments, adapters, viewmodels), and utils (helper classes and constants).</w:t>
      </w:r>
    </w:p>
    <w:p w14:paraId="2F5595A9">
      <w:pPr>
        <w:pStyle w:val="3"/>
        <w:rPr>
          <w:lang w:val="en-US"/>
        </w:rPr>
      </w:pPr>
      <w:bookmarkStart w:id="36" w:name="_Toc224131993"/>
      <w:r>
        <w:rPr>
          <w:lang w:val="en-US"/>
        </w:rPr>
        <w:t>B. Dependency Configuration</w:t>
      </w:r>
      <w:bookmarkEnd w:id="36"/>
    </w:p>
    <w:p w14:paraId="09D6618E">
      <w:pPr>
        <w:spacing w:before="80" w:after="80" w:line="360" w:lineRule="auto"/>
        <w:jc w:val="both"/>
        <w:rPr>
          <w:lang w:val="en-US"/>
        </w:rPr>
      </w:pPr>
      <w:r>
        <w:rPr>
          <w:color w:val="222222"/>
          <w:lang w:val="en-US"/>
        </w:rPr>
        <w:t>The app-level build.gradle file was configured with the following key dependencies: AppCompat for backward-compatible activity and theme support, Material Components for modern UI elements, Room for local database management, ViewModel and LiveData for the MVVM architecture, Kotlin Coroutines for asynchronous operations, RecyclerView and CardView for the item list display, and Navigation Component for screen-to-screen navigation.</w:t>
      </w:r>
    </w:p>
    <w:p w14:paraId="37B82F78">
      <w:pPr>
        <w:pStyle w:val="3"/>
        <w:rPr>
          <w:lang w:val="en-US"/>
        </w:rPr>
      </w:pPr>
      <w:bookmarkStart w:id="37" w:name="_Toc224131994"/>
      <w:r>
        <w:rPr>
          <w:lang w:val="en-US"/>
        </w:rPr>
        <w:t>C. Database Implementation</w:t>
      </w:r>
      <w:bookmarkEnd w:id="37"/>
    </w:p>
    <w:p w14:paraId="6A3B3093">
      <w:pPr>
        <w:spacing w:before="80" w:after="80" w:line="360" w:lineRule="auto"/>
        <w:jc w:val="both"/>
        <w:rPr>
          <w:lang w:val="en-US"/>
        </w:rPr>
      </w:pPr>
      <w:r>
        <w:rPr>
          <w:color w:val="222222"/>
          <w:lang w:val="en-US"/>
        </w:rPr>
        <w:t>The Room database was implemented in three steps. First, the InventoryItem and StockTransaction entity classes were defined as Kotlin data classes with appropriate @Entity, @PrimaryKey, and @ColumnInfo annotations. Second, the corresponding DAOs were created as interfaces with annotated query methods for all required database operations. Third, the AppDatabase class was implemented as an abstract singleton class, tying the entities and DAOs together.</w:t>
      </w:r>
    </w:p>
    <w:p w14:paraId="074C9BBA">
      <w:pPr>
        <w:pStyle w:val="3"/>
        <w:rPr>
          <w:lang w:val="en-US"/>
        </w:rPr>
      </w:pPr>
      <w:bookmarkStart w:id="38" w:name="_Toc224131995"/>
      <w:r>
        <w:rPr>
          <w:lang w:val="en-US"/>
        </w:rPr>
        <w:t>D. UI Implementation</w:t>
      </w:r>
      <w:bookmarkEnd w:id="38"/>
    </w:p>
    <w:p w14:paraId="59B04C17">
      <w:pPr>
        <w:spacing w:before="80" w:after="80" w:line="360" w:lineRule="auto"/>
        <w:jc w:val="both"/>
        <w:rPr>
          <w:lang w:val="en-US"/>
        </w:rPr>
      </w:pPr>
      <w:r>
        <w:rPr>
          <w:color w:val="222222"/>
          <w:lang w:val="en-US"/>
        </w:rPr>
        <w:t>Each of the six screens was implemented as an Activity or a Fragment managed by the Navigation Component. XML layouts were designed first in the Layout Editor, then connected to their corresponding Kotlin files using View Binding — a type-safe alternative to the older findViewById pattern.</w:t>
      </w:r>
    </w:p>
    <w:p w14:paraId="33B832F7">
      <w:pPr>
        <w:spacing w:before="80" w:after="80" w:line="360" w:lineRule="auto"/>
        <w:jc w:val="both"/>
        <w:rPr>
          <w:lang w:val="en-US"/>
        </w:rPr>
      </w:pPr>
      <w:r>
        <w:rPr>
          <w:color w:val="222222"/>
          <w:lang w:val="en-US"/>
        </w:rPr>
        <w:t>The RecyclerView on the Inventory List screen required the implementation of a custom RecyclerView.Adapter and ViewHolder class. The adapter binds each InventoryItem from the database to a corresponding CardView in the list, applying conditional formatting (for example, showing a red warning icon for low-stock items) based on each item's current state.</w:t>
      </w:r>
    </w:p>
    <w:p w14:paraId="1BE436B1">
      <w:pPr>
        <w:pStyle w:val="3"/>
        <w:rPr>
          <w:lang w:val="en-US"/>
        </w:rPr>
      </w:pPr>
      <w:bookmarkStart w:id="39" w:name="_Toc224131996"/>
      <w:r>
        <w:rPr>
          <w:lang w:val="en-US"/>
        </w:rPr>
        <w:t>E. Business Logic</w:t>
      </w:r>
      <w:bookmarkEnd w:id="39"/>
    </w:p>
    <w:p w14:paraId="0C65E09B">
      <w:pPr>
        <w:spacing w:before="80" w:after="80" w:line="360" w:lineRule="auto"/>
        <w:jc w:val="both"/>
        <w:rPr>
          <w:lang w:val="en-US"/>
        </w:rPr>
      </w:pPr>
      <w:r>
        <w:rPr>
          <w:color w:val="222222"/>
          <w:lang w:val="en-US"/>
        </w:rPr>
        <w:t>Key business logic rules implemented include: automatic calculation of stock status (Normal, Low, Out of Stock) based on the ratio of current quantity to minimum threshold; input validation on all form fields to prevent invalid data; automatic timestamping of all stock transactions; and real-time filtering of the inventory list as the user types in the search bar.</w:t>
      </w:r>
    </w:p>
    <w:p w14:paraId="4ED6A0B9">
      <w:pPr>
        <w:pStyle w:val="3"/>
        <w:rPr>
          <w:lang w:val="en-US"/>
        </w:rPr>
      </w:pPr>
      <w:bookmarkStart w:id="40" w:name="_Toc224131997"/>
      <w:r>
        <w:rPr>
          <w:lang w:val="en-US"/>
        </w:rPr>
        <w:t>F. APK Packaging and Deployment</w:t>
      </w:r>
      <w:bookmarkEnd w:id="40"/>
    </w:p>
    <w:p w14:paraId="5EB47480">
      <w:pPr>
        <w:spacing w:before="80" w:after="80" w:line="360" w:lineRule="auto"/>
        <w:jc w:val="both"/>
        <w:rPr>
          <w:lang w:val="en-US"/>
        </w:rPr>
      </w:pPr>
      <w:r>
        <w:rPr>
          <w:color w:val="222222"/>
          <w:lang w:val="en-US"/>
        </w:rPr>
        <w:t>Once development and testing were complete, the application was packaged into a release APK using Android Studio's Build → Generate Signed Bundle / APK workflow. The resulting APK was deployed to the Tecno Android 14 test device via Wireless ADB debugging, confirming successful installation and operation on physical hardware.</w:t>
      </w:r>
    </w:p>
    <w:p w14:paraId="13D379C6">
      <w:pPr>
        <w:rPr>
          <w:lang w:val="en-US"/>
        </w:rPr>
      </w:pPr>
      <w:r>
        <w:rPr>
          <w:lang w:val="en-US"/>
        </w:rPr>
        <w:br w:type="page"/>
      </w:r>
    </w:p>
    <w:p w14:paraId="6F76505F">
      <w:pPr>
        <w:pStyle w:val="2"/>
        <w:pBdr>
          <w:bottom w:val="single" w:color="2E75B6" w:sz="8" w:space="1"/>
        </w:pBdr>
        <w:rPr>
          <w:lang w:val="en-US"/>
        </w:rPr>
      </w:pPr>
      <w:bookmarkStart w:id="41" w:name="_Toc224131998"/>
      <w:r>
        <w:rPr>
          <w:lang w:val="en-US"/>
        </w:rPr>
        <w:t>VII. CHALLENGES ENCOUNTERED IN THE DEVELOPMENT PROCESS</w:t>
      </w:r>
      <w:bookmarkEnd w:id="41"/>
    </w:p>
    <w:p w14:paraId="75CDEE4F">
      <w:pPr>
        <w:spacing w:before="80" w:after="80" w:line="360" w:lineRule="auto"/>
        <w:jc w:val="both"/>
        <w:rPr>
          <w:lang w:val="en-US"/>
        </w:rPr>
      </w:pPr>
      <w:r>
        <w:rPr>
          <w:color w:val="222222"/>
          <w:lang w:val="en-US"/>
        </w:rPr>
        <w:t>The development of this application was not without difficulty. Several technical and logistical challenges were encountered throughout the process. Below is a detailed account of the most significant obstacles and the strategies used to overcome them.</w:t>
      </w:r>
    </w:p>
    <w:p w14:paraId="7E8C75C2">
      <w:pPr>
        <w:pStyle w:val="3"/>
        <w:rPr>
          <w:lang w:val="en-US"/>
        </w:rPr>
      </w:pPr>
      <w:bookmarkStart w:id="42" w:name="_Toc224131999"/>
      <w:r>
        <w:rPr>
          <w:lang w:val="en-US"/>
        </w:rPr>
        <w:t>A. Challenge 1: Build Error Due to Missing Android Build Tools</w:t>
      </w:r>
      <w:bookmarkEnd w:id="42"/>
    </w:p>
    <w:p w14:paraId="248835DF">
      <w:pPr>
        <w:pStyle w:val="4"/>
        <w:rPr>
          <w:lang w:val="en-US"/>
        </w:rPr>
      </w:pPr>
      <w:bookmarkStart w:id="43" w:name="_Toc224132000"/>
      <w:r>
        <w:rPr>
          <w:lang w:val="en-US"/>
        </w:rPr>
        <w:t>Description</w:t>
      </w:r>
      <w:bookmarkEnd w:id="43"/>
    </w:p>
    <w:p w14:paraId="0F542145">
      <w:pPr>
        <w:spacing w:before="80" w:after="80" w:line="360" w:lineRule="auto"/>
        <w:jc w:val="both"/>
        <w:rPr>
          <w:lang w:val="en-US"/>
        </w:rPr>
      </w:pPr>
      <w:r>
        <w:rPr>
          <w:color w:val="222222"/>
          <w:lang w:val="en-US"/>
        </w:rPr>
        <w:t>Early in the project, after configuring the build.gradle file with an initial compile SDK of 35, the project failed to build with an error indicating that the required Build Tools version was not installed on the development machine. The error referenced a specific Build Tools revision that was not present in the local Android SDK installation.</w:t>
      </w:r>
    </w:p>
    <w:p w14:paraId="6DD6C386">
      <w:pPr>
        <w:pStyle w:val="4"/>
        <w:rPr>
          <w:lang w:val="en-US"/>
        </w:rPr>
      </w:pPr>
      <w:bookmarkStart w:id="44" w:name="_Toc224132001"/>
      <w:r>
        <w:rPr>
          <w:lang w:val="en-US"/>
        </w:rPr>
        <w:t>Impact</w:t>
      </w:r>
      <w:bookmarkEnd w:id="44"/>
    </w:p>
    <w:p w14:paraId="05129A98">
      <w:pPr>
        <w:spacing w:before="80" w:after="80" w:line="360" w:lineRule="auto"/>
        <w:jc w:val="both"/>
        <w:rPr>
          <w:lang w:val="en-US"/>
        </w:rPr>
      </w:pPr>
      <w:r>
        <w:rPr>
          <w:color w:val="222222"/>
          <w:lang w:val="en-US"/>
        </w:rPr>
        <w:t>This error completely blocked the development process. Without a successful build, no testing could take place, and no progress could be made on the application's features.</w:t>
      </w:r>
    </w:p>
    <w:p w14:paraId="48C219FF">
      <w:pPr>
        <w:pStyle w:val="4"/>
        <w:rPr>
          <w:lang w:val="en-US"/>
        </w:rPr>
      </w:pPr>
      <w:bookmarkStart w:id="45" w:name="_Toc224132002"/>
      <w:r>
        <w:rPr>
          <w:lang w:val="en-US"/>
        </w:rPr>
        <w:t>Solution</w:t>
      </w:r>
      <w:bookmarkEnd w:id="45"/>
    </w:p>
    <w:p w14:paraId="5A98C963">
      <w:pPr>
        <w:spacing w:before="80" w:after="80" w:line="360" w:lineRule="auto"/>
        <w:jc w:val="both"/>
        <w:rPr>
          <w:lang w:val="en-US"/>
        </w:rPr>
      </w:pPr>
      <w:r>
        <w:rPr>
          <w:color w:val="222222"/>
          <w:lang w:val="en-US"/>
        </w:rPr>
        <w:t>The issue was resolved through a two-step process. First, the compile SDK and target SDK were downgraded from 35 to 34, which corresponded to a Build Tools version already installed on the machine. Second, the AppCompat dependency was configured at a version known to be compatible with SDK 34. After these changes, the project built successfully.</w:t>
      </w:r>
    </w:p>
    <w:p w14:paraId="6E6972D5">
      <w:pPr>
        <w:pStyle w:val="4"/>
        <w:rPr>
          <w:lang w:val="en-US"/>
        </w:rPr>
      </w:pPr>
      <w:bookmarkStart w:id="46" w:name="_Toc224132003"/>
      <w:r>
        <w:rPr>
          <w:lang w:val="en-US"/>
        </w:rPr>
        <w:t>Lesson Learned</w:t>
      </w:r>
      <w:bookmarkEnd w:id="46"/>
    </w:p>
    <w:p w14:paraId="2E7A05B8">
      <w:pPr>
        <w:spacing w:before="80" w:after="80" w:line="360" w:lineRule="auto"/>
        <w:jc w:val="both"/>
        <w:rPr>
          <w:lang w:val="en-US"/>
        </w:rPr>
      </w:pPr>
      <w:r>
        <w:rPr>
          <w:color w:val="222222"/>
          <w:lang w:val="en-US"/>
        </w:rPr>
        <w:t>This experience highlighted the importance of ensuring that the Android SDK and its associated Build Tools are fully installed and up to date before beginning a project. It also demonstrated the value of starting with stable SDK versions rather than always targeting the latest release, especially in resource-constrained environments.</w:t>
      </w:r>
    </w:p>
    <w:p w14:paraId="37D76F0A">
      <w:pPr>
        <w:pStyle w:val="3"/>
        <w:rPr>
          <w:lang w:val="en-US"/>
        </w:rPr>
      </w:pPr>
      <w:bookmarkStart w:id="47" w:name="_Toc224132004"/>
      <w:r>
        <w:rPr>
          <w:lang w:val="en-US"/>
        </w:rPr>
        <w:t>B. Challenge 2: Migrating from Jetpack Compose to View-Based UI</w:t>
      </w:r>
      <w:bookmarkEnd w:id="47"/>
    </w:p>
    <w:p w14:paraId="54F5B7B6">
      <w:pPr>
        <w:pStyle w:val="4"/>
        <w:rPr>
          <w:lang w:val="en-US"/>
        </w:rPr>
      </w:pPr>
      <w:bookmarkStart w:id="48" w:name="_Toc224132005"/>
      <w:r>
        <w:rPr>
          <w:lang w:val="en-US"/>
        </w:rPr>
        <w:t>Description</w:t>
      </w:r>
      <w:bookmarkEnd w:id="48"/>
    </w:p>
    <w:p w14:paraId="248C2640">
      <w:pPr>
        <w:spacing w:before="80" w:after="80" w:line="360" w:lineRule="auto"/>
        <w:jc w:val="both"/>
        <w:rPr>
          <w:lang w:val="en-US"/>
        </w:rPr>
      </w:pPr>
      <w:r>
        <w:rPr>
          <w:color w:val="222222"/>
          <w:lang w:val="en-US"/>
        </w:rPr>
        <w:t>The project was initially started with the intention of using Jetpack Compose, Google's modern declarative UI framework for Android. However, compatibility issues between the Compose BOM version and the available SDK led to persistent build failures and rendering issues in the Layout Preview.</w:t>
      </w:r>
    </w:p>
    <w:p w14:paraId="29611FB1">
      <w:pPr>
        <w:pStyle w:val="4"/>
        <w:rPr>
          <w:lang w:val="en-US"/>
        </w:rPr>
      </w:pPr>
      <w:bookmarkStart w:id="49" w:name="_Toc224132006"/>
      <w:r>
        <w:rPr>
          <w:lang w:val="en-US"/>
        </w:rPr>
        <w:t>Impact</w:t>
      </w:r>
      <w:bookmarkEnd w:id="49"/>
    </w:p>
    <w:p w14:paraId="591A2965">
      <w:pPr>
        <w:spacing w:before="80" w:after="80" w:line="360" w:lineRule="auto"/>
        <w:jc w:val="both"/>
        <w:rPr>
          <w:lang w:val="en-US"/>
        </w:rPr>
      </w:pPr>
      <w:r>
        <w:rPr>
          <w:color w:val="222222"/>
          <w:lang w:val="en-US"/>
        </w:rPr>
        <w:t>Considerable time was spent attempting to resolve Compose-related dependency conflicts. The issue was compounded by the fact that Compose requires a minimum compile SDK of 34 and specific versions of the Kotlin compiler plugin that were not straightforward to configure in the given environment.</w:t>
      </w:r>
    </w:p>
    <w:p w14:paraId="5F8EC7F6">
      <w:pPr>
        <w:pStyle w:val="4"/>
        <w:rPr>
          <w:lang w:val="en-US"/>
        </w:rPr>
      </w:pPr>
      <w:bookmarkStart w:id="50" w:name="_Toc224132007"/>
      <w:r>
        <w:rPr>
          <w:lang w:val="en-US"/>
        </w:rPr>
        <w:t>Solution</w:t>
      </w:r>
      <w:bookmarkEnd w:id="50"/>
    </w:p>
    <w:p w14:paraId="60A88EB9">
      <w:pPr>
        <w:spacing w:before="80" w:after="80" w:line="360" w:lineRule="auto"/>
        <w:jc w:val="both"/>
        <w:rPr>
          <w:lang w:val="en-US"/>
        </w:rPr>
      </w:pPr>
      <w:r>
        <w:rPr>
          <w:color w:val="222222"/>
          <w:lang w:val="en-US"/>
        </w:rPr>
        <w:t>The decision was made to migrate the UI entirely to the traditional View-based system using XML layouts. This involved replacing all @Composable function definitions with XML layout files, replacing Compose state management with LiveData and ViewModel, and replacing Compose navigation with the Navigation Component. While this migration required significant rework, it resulted in a more stable and maintainable project.</w:t>
      </w:r>
    </w:p>
    <w:p w14:paraId="770B3A63">
      <w:pPr>
        <w:pStyle w:val="4"/>
        <w:rPr>
          <w:lang w:val="en-US"/>
        </w:rPr>
      </w:pPr>
      <w:bookmarkStart w:id="51" w:name="_Toc224132008"/>
      <w:r>
        <w:rPr>
          <w:lang w:val="en-US"/>
        </w:rPr>
        <w:t>Lesson Learned</w:t>
      </w:r>
      <w:bookmarkEnd w:id="51"/>
    </w:p>
    <w:p w14:paraId="0B324BF1">
      <w:pPr>
        <w:spacing w:before="80" w:after="80" w:line="360" w:lineRule="auto"/>
        <w:jc w:val="both"/>
        <w:rPr>
          <w:lang w:val="en-US"/>
        </w:rPr>
      </w:pPr>
      <w:r>
        <w:rPr>
          <w:color w:val="222222"/>
          <w:lang w:val="en-US"/>
        </w:rPr>
        <w:t>Jetpack Compose is powerful, but it introduces additional complexity and stricter dependency requirements. For a resource-constrained environment, the mature, well-documented View-based system may be a more pragmatic choice, especially with limited internet access for downloading dependency updates.</w:t>
      </w:r>
    </w:p>
    <w:p w14:paraId="7B082CA3">
      <w:pPr>
        <w:pStyle w:val="3"/>
        <w:rPr>
          <w:lang w:val="en-US"/>
        </w:rPr>
      </w:pPr>
      <w:bookmarkStart w:id="52" w:name="_Toc224132009"/>
      <w:r>
        <w:rPr>
          <w:lang w:val="en-US"/>
        </w:rPr>
        <w:t>C. Challenge 3: RecyclerView Item Click Handling</w:t>
      </w:r>
      <w:bookmarkEnd w:id="52"/>
    </w:p>
    <w:p w14:paraId="5382A615">
      <w:pPr>
        <w:pStyle w:val="4"/>
        <w:rPr>
          <w:lang w:val="en-US"/>
        </w:rPr>
      </w:pPr>
      <w:bookmarkStart w:id="53" w:name="_Toc224132010"/>
      <w:r>
        <w:rPr>
          <w:lang w:val="en-US"/>
        </w:rPr>
        <w:t>Description</w:t>
      </w:r>
      <w:bookmarkEnd w:id="53"/>
    </w:p>
    <w:p w14:paraId="2DA8521B">
      <w:pPr>
        <w:spacing w:before="80" w:after="80" w:line="360" w:lineRule="auto"/>
        <w:jc w:val="both"/>
        <w:rPr>
          <w:lang w:val="en-US"/>
        </w:rPr>
      </w:pPr>
      <w:r>
        <w:rPr>
          <w:color w:val="222222"/>
          <w:lang w:val="en-US"/>
        </w:rPr>
        <w:t>During implementation of the Inventory List screen, a challenge arose in correctly handling user taps on individual items in the RecyclerView. The initial implementation resulted in click events being fired inconsistently — sometimes the wrong item's details were opened, especially after the list was filtered using the search bar.</w:t>
      </w:r>
    </w:p>
    <w:p w14:paraId="0D1FC0F8">
      <w:pPr>
        <w:pStyle w:val="4"/>
        <w:rPr>
          <w:lang w:val="en-US"/>
        </w:rPr>
      </w:pPr>
      <w:bookmarkStart w:id="54" w:name="_Toc224132011"/>
      <w:r>
        <w:rPr>
          <w:lang w:val="en-US"/>
        </w:rPr>
        <w:t>Solution</w:t>
      </w:r>
      <w:bookmarkEnd w:id="54"/>
    </w:p>
    <w:p w14:paraId="539F8AFB">
      <w:pPr>
        <w:spacing w:before="80" w:after="80" w:line="360" w:lineRule="auto"/>
        <w:jc w:val="both"/>
        <w:rPr>
          <w:lang w:val="en-US"/>
        </w:rPr>
      </w:pPr>
      <w:r>
        <w:rPr>
          <w:color w:val="222222"/>
          <w:lang w:val="en-US"/>
        </w:rPr>
        <w:t>The problem was traced to how the item list was updated after a search filter was applied. The adapter was using position indices that no longer corresponded to the original unfiltered list. The solution was to modify the adapter to maintain a separate display list (the filtered results) and always use the item's unique database ID — rather than its position — to identify which item was tapped.</w:t>
      </w:r>
    </w:p>
    <w:p w14:paraId="0DED257B">
      <w:pPr>
        <w:pStyle w:val="3"/>
        <w:rPr>
          <w:lang w:val="en-US"/>
        </w:rPr>
      </w:pPr>
      <w:bookmarkStart w:id="55" w:name="_Toc224132012"/>
      <w:r>
        <w:rPr>
          <w:lang w:val="en-US"/>
        </w:rPr>
        <w:t>D. Challenge 4: Asynchronous Database Operations and Thread Safety</w:t>
      </w:r>
      <w:bookmarkEnd w:id="55"/>
    </w:p>
    <w:p w14:paraId="79DE30C1">
      <w:pPr>
        <w:pStyle w:val="4"/>
        <w:rPr>
          <w:lang w:val="en-US"/>
        </w:rPr>
      </w:pPr>
      <w:bookmarkStart w:id="56" w:name="_Toc224132013"/>
      <w:r>
        <w:rPr>
          <w:lang w:val="en-US"/>
        </w:rPr>
        <w:t>Description</w:t>
      </w:r>
      <w:bookmarkEnd w:id="56"/>
    </w:p>
    <w:p w14:paraId="1AAD0F26">
      <w:pPr>
        <w:spacing w:before="80" w:after="80" w:line="360" w:lineRule="auto"/>
        <w:jc w:val="both"/>
        <w:rPr>
          <w:lang w:val="en-US"/>
        </w:rPr>
      </w:pPr>
      <w:r>
        <w:rPr>
          <w:color w:val="222222"/>
          <w:lang w:val="en-US"/>
        </w:rPr>
        <w:t>Android requires that long-running operations such as database reads and writes be performed on a background thread rather than the main UI thread. In early versions of the application, several database calls were inadvertently made on the main thread, causing the application to crash with a 'Cannot access database on the main thread' exception.</w:t>
      </w:r>
    </w:p>
    <w:p w14:paraId="308253E1">
      <w:pPr>
        <w:pStyle w:val="4"/>
        <w:rPr>
          <w:lang w:val="en-US"/>
        </w:rPr>
      </w:pPr>
      <w:bookmarkStart w:id="57" w:name="_Toc224132014"/>
      <w:r>
        <w:rPr>
          <w:lang w:val="en-US"/>
        </w:rPr>
        <w:t>Solution</w:t>
      </w:r>
      <w:bookmarkEnd w:id="57"/>
    </w:p>
    <w:p w14:paraId="00F0A73E">
      <w:pPr>
        <w:spacing w:before="80" w:after="80" w:line="360" w:lineRule="auto"/>
        <w:jc w:val="both"/>
        <w:rPr>
          <w:lang w:val="en-US"/>
        </w:rPr>
      </w:pPr>
      <w:r>
        <w:rPr>
          <w:color w:val="222222"/>
          <w:lang w:val="en-US"/>
        </w:rPr>
        <w:t>All database operations were wrapped in Kotlin Coroutines, launched from within the ViewModel using viewModelScope.launch(Dispatchers.IO). This ensures database work happens on an I/O-optimized background thread, while UI updates are dispatched back to the main thread via LiveData observers. After this refactoring, no further thread-related crashes occurred.</w:t>
      </w:r>
    </w:p>
    <w:p w14:paraId="76BF9182">
      <w:pPr>
        <w:pStyle w:val="3"/>
        <w:rPr>
          <w:lang w:val="en-US"/>
        </w:rPr>
      </w:pPr>
      <w:bookmarkStart w:id="58" w:name="_Toc224132015"/>
      <w:r>
        <w:rPr>
          <w:lang w:val="en-US"/>
        </w:rPr>
        <w:t>E. Challenge 5: Physical Device Testing Setup</w:t>
      </w:r>
      <w:bookmarkEnd w:id="58"/>
    </w:p>
    <w:p w14:paraId="43AC7C4F">
      <w:pPr>
        <w:pStyle w:val="4"/>
        <w:rPr>
          <w:lang w:val="en-US"/>
        </w:rPr>
      </w:pPr>
      <w:bookmarkStart w:id="59" w:name="_Toc224132016"/>
      <w:r>
        <w:rPr>
          <w:lang w:val="en-US"/>
        </w:rPr>
        <w:t>Description</w:t>
      </w:r>
      <w:bookmarkEnd w:id="59"/>
    </w:p>
    <w:p w14:paraId="3906E78F">
      <w:pPr>
        <w:spacing w:before="80" w:after="80" w:line="360" w:lineRule="auto"/>
        <w:jc w:val="both"/>
        <w:rPr>
          <w:lang w:val="en-US"/>
        </w:rPr>
      </w:pPr>
      <w:r>
        <w:rPr>
          <w:color w:val="222222"/>
          <w:lang w:val="en-US"/>
        </w:rPr>
        <w:t>Testing on the physical Tecno Android 14 device required enabling Wireless ADB debugging on the device and ensuring that Android Studio recognized it. Initial attempts to connect via USB were unsuccessful due to driver issues on the development machine.</w:t>
      </w:r>
    </w:p>
    <w:p w14:paraId="752D3584">
      <w:pPr>
        <w:pStyle w:val="4"/>
        <w:rPr>
          <w:lang w:val="en-US"/>
        </w:rPr>
      </w:pPr>
      <w:bookmarkStart w:id="60" w:name="_Toc224132017"/>
      <w:r>
        <w:rPr>
          <w:lang w:val="en-US"/>
        </w:rPr>
        <w:t>Solution</w:t>
      </w:r>
      <w:bookmarkEnd w:id="60"/>
    </w:p>
    <w:p w14:paraId="5D5186C4">
      <w:pPr>
        <w:spacing w:before="80" w:after="80" w:line="360" w:lineRule="auto"/>
        <w:jc w:val="both"/>
        <w:rPr>
          <w:lang w:val="en-US"/>
        </w:rPr>
      </w:pPr>
      <w:r>
        <w:rPr>
          <w:color w:val="222222"/>
          <w:lang w:val="en-US"/>
        </w:rPr>
        <w:t>The issue was resolved by switching to Wireless debugging via Wi-Fi. On the Android 14 device, the Wireless Debugging option was enabled in Developer Options, and the pairing code was used to establish a connection with Android Studio. Once paired, the application could be deployed wirelessly, enabling realistic testing without a physical USB connection.</w:t>
      </w:r>
    </w:p>
    <w:p w14:paraId="7EAAE986">
      <w:pPr>
        <w:pStyle w:val="3"/>
        <w:rPr>
          <w:lang w:val="en-US"/>
        </w:rPr>
      </w:pPr>
      <w:bookmarkStart w:id="61" w:name="_Toc224132018"/>
      <w:r>
        <w:rPr>
          <w:lang w:val="en-US"/>
        </w:rPr>
        <w:t>F. Challenge 6: Time Management and Personal Project Organization</w:t>
      </w:r>
      <w:bookmarkEnd w:id="61"/>
    </w:p>
    <w:p w14:paraId="20700647">
      <w:pPr>
        <w:pStyle w:val="4"/>
        <w:rPr>
          <w:lang w:val="en-US"/>
        </w:rPr>
      </w:pPr>
      <w:bookmarkStart w:id="62" w:name="_Toc224132019"/>
      <w:r>
        <w:rPr>
          <w:lang w:val="en-US"/>
        </w:rPr>
        <w:t>Description</w:t>
      </w:r>
      <w:bookmarkEnd w:id="62"/>
    </w:p>
    <w:p w14:paraId="0A5F84EE">
      <w:pPr>
        <w:spacing w:before="80" w:after="80" w:line="360" w:lineRule="auto"/>
        <w:jc w:val="both"/>
        <w:rPr>
          <w:lang w:val="en-US"/>
        </w:rPr>
      </w:pPr>
      <w:r>
        <w:rPr>
          <w:color w:val="222222"/>
          <w:lang w:val="en-US"/>
        </w:rPr>
        <w:t>As an individual project, time management and self-organization were critical challenges. Without a team to divide tasks, every component — database design, UI implementation, business logic, testing, and documentation — required personal ownership and sequential planning. Balancing the different aspects of the project within the given timeframe required a disciplined approach to prioritization.</w:t>
      </w:r>
    </w:p>
    <w:p w14:paraId="26AC8E46">
      <w:pPr>
        <w:pStyle w:val="4"/>
        <w:rPr>
          <w:lang w:val="en-US"/>
        </w:rPr>
      </w:pPr>
      <w:bookmarkStart w:id="63" w:name="_Toc224132020"/>
      <w:r>
        <w:rPr>
          <w:lang w:val="en-US"/>
        </w:rPr>
        <w:t>Solution</w:t>
      </w:r>
      <w:bookmarkEnd w:id="63"/>
    </w:p>
    <w:p w14:paraId="3FF3B1D3">
      <w:pPr>
        <w:spacing w:before="80" w:after="80" w:line="360" w:lineRule="auto"/>
        <w:jc w:val="both"/>
        <w:rPr>
          <w:lang w:val="en-US"/>
        </w:rPr>
      </w:pPr>
      <w:r>
        <w:rPr>
          <w:color w:val="222222"/>
          <w:lang w:val="en-US"/>
        </w:rPr>
        <w:t>A personal project schedule was drawn up at the outset, breaking the work into daily milestones. Development was approached in logical phases: database layer first, then ViewModels and business logic, then UI screens, and finally integration and testing. This phased approach ensured that foundational components were stable before dependent layers were built on top of them.</w:t>
      </w:r>
    </w:p>
    <w:p w14:paraId="3EA6C70B">
      <w:pPr>
        <w:rPr>
          <w:lang w:val="en-US"/>
        </w:rPr>
      </w:pPr>
      <w:r>
        <w:rPr>
          <w:lang w:val="en-US"/>
        </w:rPr>
        <w:br w:type="page"/>
      </w:r>
    </w:p>
    <w:p w14:paraId="18C9D354">
      <w:pPr>
        <w:pStyle w:val="2"/>
        <w:pBdr>
          <w:bottom w:val="single" w:color="2E75B6" w:sz="8" w:space="1"/>
        </w:pBdr>
        <w:rPr>
          <w:lang w:val="en-US"/>
        </w:rPr>
      </w:pPr>
      <w:bookmarkStart w:id="64" w:name="_Toc224132021"/>
      <w:r>
        <w:rPr>
          <w:lang w:val="en-US"/>
        </w:rPr>
        <w:t>VIII. TESTING AND RESULTS</w:t>
      </w:r>
      <w:bookmarkEnd w:id="64"/>
    </w:p>
    <w:p w14:paraId="7BFF6771">
      <w:pPr>
        <w:pStyle w:val="3"/>
        <w:rPr>
          <w:lang w:val="en-US"/>
        </w:rPr>
      </w:pPr>
      <w:bookmarkStart w:id="65" w:name="_Toc224132022"/>
      <w:r>
        <w:rPr>
          <w:lang w:val="en-US"/>
        </w:rPr>
        <w:t>A. Testing Approach</w:t>
      </w:r>
      <w:bookmarkEnd w:id="65"/>
    </w:p>
    <w:p w14:paraId="110EE15A">
      <w:pPr>
        <w:spacing w:before="80" w:after="80" w:line="360" w:lineRule="auto"/>
        <w:jc w:val="both"/>
      </w:pPr>
      <w:r>
        <w:rPr>
          <w:color w:val="222222"/>
          <w:lang w:val="en-US"/>
        </w:rPr>
        <w:t xml:space="preserve">The application was tested through a combination of manual functional testing on the physical Tecno Android 14 device and unit testing of the database layer using Android's instrumented test framework. </w:t>
      </w:r>
      <w:r>
        <w:rPr>
          <w:color w:val="222222"/>
        </w:rPr>
        <w:t>The following test scenarios were executed:</w:t>
      </w:r>
    </w:p>
    <w:p w14:paraId="61F4C65D">
      <w:pPr>
        <w:spacing w:after="80"/>
      </w:pPr>
    </w:p>
    <w:tbl>
      <w:tblPr>
        <w:tblStyle w:val="9"/>
        <w:tblW w:w="9360" w:type="dxa"/>
        <w:tblInd w:w="-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04F8A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7D20F272">
            <w:pPr>
              <w:jc w:val="center"/>
            </w:pPr>
            <w:r>
              <w:rPr>
                <w:b/>
                <w:bCs/>
                <w:color w:val="FFFFFF"/>
                <w:sz w:val="22"/>
                <w:szCs w:val="22"/>
              </w:rPr>
              <w:t>Test Case</w:t>
            </w:r>
          </w:p>
        </w:tc>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1337C86B">
            <w:pPr>
              <w:jc w:val="center"/>
            </w:pPr>
            <w:r>
              <w:rPr>
                <w:b/>
                <w:bCs/>
                <w:color w:val="FFFFFF"/>
                <w:sz w:val="22"/>
                <w:szCs w:val="22"/>
              </w:rPr>
              <w:t>Expected Result</w:t>
            </w:r>
          </w:p>
        </w:tc>
        <w:tc>
          <w:tcPr>
            <w:tcW w:w="23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14AA1A9A">
            <w:pPr>
              <w:jc w:val="center"/>
            </w:pPr>
            <w:r>
              <w:rPr>
                <w:b/>
                <w:bCs/>
                <w:color w:val="FFFFFF"/>
                <w:sz w:val="22"/>
                <w:szCs w:val="22"/>
              </w:rPr>
              <w:t>Status</w:t>
            </w:r>
          </w:p>
        </w:tc>
      </w:tr>
      <w:tr w14:paraId="5AD8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673A5A02">
            <w:r>
              <w:rPr>
                <w:color w:val="222222"/>
                <w:sz w:val="22"/>
                <w:szCs w:val="22"/>
              </w:rPr>
              <w:t>Login with valid credentials</w:t>
            </w:r>
          </w:p>
        </w:tc>
        <w:tc>
          <w:tcPr>
            <w:tcW w:w="3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48D4BEB6">
            <w:r>
              <w:rPr>
                <w:color w:val="222222"/>
                <w:sz w:val="22"/>
                <w:szCs w:val="22"/>
              </w:rPr>
              <w:t>User redirected to Dashboard</w:t>
            </w:r>
          </w:p>
        </w:tc>
        <w:tc>
          <w:tcPr>
            <w:tcW w:w="236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007C2D71">
            <w:r>
              <w:rPr>
                <w:color w:val="222222"/>
                <w:sz w:val="22"/>
                <w:szCs w:val="22"/>
              </w:rPr>
              <w:t>PASS</w:t>
            </w:r>
          </w:p>
        </w:tc>
      </w:tr>
      <w:tr w14:paraId="27374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1F91F61">
            <w:r>
              <w:rPr>
                <w:color w:val="222222"/>
                <w:sz w:val="22"/>
                <w:szCs w:val="22"/>
              </w:rPr>
              <w:t>Login with invalid credentials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C3C32EF">
            <w:r>
              <w:rPr>
                <w:color w:val="222222"/>
                <w:sz w:val="22"/>
                <w:szCs w:val="22"/>
              </w:rPr>
              <w:t>Error message displayed</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A0F725F">
            <w:r>
              <w:rPr>
                <w:color w:val="222222"/>
                <w:sz w:val="22"/>
                <w:szCs w:val="22"/>
              </w:rPr>
              <w:t>PASS</w:t>
            </w:r>
          </w:p>
        </w:tc>
      </w:tr>
      <w:tr w14:paraId="33DC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6DCA61AC">
            <w:r>
              <w:rPr>
                <w:color w:val="222222"/>
                <w:sz w:val="22"/>
                <w:szCs w:val="22"/>
              </w:rPr>
              <w:t>Add new inventory item</w:t>
            </w:r>
          </w:p>
        </w:tc>
        <w:tc>
          <w:tcPr>
            <w:tcW w:w="3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55B1A42F">
            <w:pPr>
              <w:rPr>
                <w:lang w:val="en-US"/>
              </w:rPr>
            </w:pPr>
            <w:r>
              <w:rPr>
                <w:color w:val="222222"/>
                <w:sz w:val="22"/>
                <w:szCs w:val="22"/>
                <w:lang w:val="en-US"/>
              </w:rPr>
              <w:t>Item appears in inventory list</w:t>
            </w:r>
          </w:p>
        </w:tc>
        <w:tc>
          <w:tcPr>
            <w:tcW w:w="236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289D9953">
            <w:r>
              <w:rPr>
                <w:color w:val="222222"/>
                <w:sz w:val="22"/>
                <w:szCs w:val="22"/>
              </w:rPr>
              <w:t>PASS</w:t>
            </w:r>
          </w:p>
        </w:tc>
      </w:tr>
      <w:tr w14:paraId="153D7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7AE2F8C">
            <w:pPr>
              <w:rPr>
                <w:lang w:val="en-US"/>
              </w:rPr>
            </w:pPr>
            <w:r>
              <w:rPr>
                <w:color w:val="222222"/>
                <w:sz w:val="22"/>
                <w:szCs w:val="22"/>
                <w:lang w:val="en-US"/>
              </w:rPr>
              <w:t>Add item with missing required field</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603F38C">
            <w:pPr>
              <w:rPr>
                <w:lang w:val="en-US"/>
              </w:rPr>
            </w:pPr>
            <w:r>
              <w:rPr>
                <w:color w:val="222222"/>
                <w:sz w:val="22"/>
                <w:szCs w:val="22"/>
                <w:lang w:val="en-US"/>
              </w:rPr>
              <w:t>Validation error shown; item not saved</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3421396">
            <w:r>
              <w:rPr>
                <w:color w:val="222222"/>
                <w:sz w:val="22"/>
                <w:szCs w:val="22"/>
              </w:rPr>
              <w:t>PASS</w:t>
            </w:r>
          </w:p>
        </w:tc>
      </w:tr>
      <w:tr w14:paraId="0C13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06F4C29E">
            <w:pPr>
              <w:rPr>
                <w:lang w:val="en-US"/>
              </w:rPr>
            </w:pPr>
            <w:r>
              <w:rPr>
                <w:color w:val="222222"/>
                <w:sz w:val="22"/>
                <w:szCs w:val="22"/>
                <w:lang w:val="en-US"/>
              </w:rPr>
              <w:t>Update stock quantity (stock in)</w:t>
            </w:r>
          </w:p>
        </w:tc>
        <w:tc>
          <w:tcPr>
            <w:tcW w:w="3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2D0BC338">
            <w:r>
              <w:rPr>
                <w:color w:val="222222"/>
                <w:sz w:val="22"/>
                <w:szCs w:val="22"/>
              </w:rPr>
              <w:t>Quantity increases; transaction logged</w:t>
            </w:r>
          </w:p>
        </w:tc>
        <w:tc>
          <w:tcPr>
            <w:tcW w:w="236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4C65A09B">
            <w:r>
              <w:rPr>
                <w:color w:val="222222"/>
                <w:sz w:val="22"/>
                <w:szCs w:val="22"/>
              </w:rPr>
              <w:t>PASS</w:t>
            </w:r>
          </w:p>
        </w:tc>
      </w:tr>
      <w:tr w14:paraId="0AA33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FEC8186">
            <w:pPr>
              <w:rPr>
                <w:lang w:val="en-US"/>
              </w:rPr>
            </w:pPr>
            <w:r>
              <w:rPr>
                <w:color w:val="222222"/>
                <w:sz w:val="22"/>
                <w:szCs w:val="22"/>
                <w:lang w:val="en-US"/>
              </w:rPr>
              <w:t>Update stock quantity (stock out)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1313307">
            <w:r>
              <w:rPr>
                <w:color w:val="222222"/>
                <w:sz w:val="22"/>
                <w:szCs w:val="22"/>
              </w:rPr>
              <w:t>Quantity decreases; transaction logged</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9780E0A">
            <w:r>
              <w:rPr>
                <w:color w:val="222222"/>
                <w:sz w:val="22"/>
                <w:szCs w:val="22"/>
              </w:rPr>
              <w:t>PASS</w:t>
            </w:r>
          </w:p>
        </w:tc>
      </w:tr>
      <w:tr w14:paraId="1791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0F975C2B">
            <w:pPr>
              <w:rPr>
                <w:lang w:val="en-US"/>
              </w:rPr>
            </w:pPr>
            <w:r>
              <w:rPr>
                <w:color w:val="222222"/>
                <w:sz w:val="22"/>
                <w:szCs w:val="22"/>
                <w:lang w:val="en-US"/>
              </w:rPr>
              <w:t>Search for item by name</w:t>
            </w:r>
          </w:p>
        </w:tc>
        <w:tc>
          <w:tcPr>
            <w:tcW w:w="3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44E5BD0F">
            <w:pPr>
              <w:rPr>
                <w:lang w:val="en-US"/>
              </w:rPr>
            </w:pPr>
            <w:r>
              <w:rPr>
                <w:color w:val="222222"/>
                <w:sz w:val="22"/>
                <w:szCs w:val="22"/>
                <w:lang w:val="en-US"/>
              </w:rPr>
              <w:t>Filtered list shows matching items</w:t>
            </w:r>
          </w:p>
        </w:tc>
        <w:tc>
          <w:tcPr>
            <w:tcW w:w="236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59495CDF">
            <w:r>
              <w:rPr>
                <w:color w:val="222222"/>
                <w:sz w:val="22"/>
                <w:szCs w:val="22"/>
              </w:rPr>
              <w:t>PASS</w:t>
            </w:r>
          </w:p>
        </w:tc>
      </w:tr>
      <w:tr w14:paraId="6CE59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1AA8C72">
            <w:pPr>
              <w:rPr>
                <w:lang w:val="en-US"/>
              </w:rPr>
            </w:pPr>
            <w:r>
              <w:rPr>
                <w:color w:val="222222"/>
                <w:sz w:val="22"/>
                <w:szCs w:val="22"/>
                <w:lang w:val="en-US"/>
              </w:rPr>
              <w:t>Item falls below min threshold</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A4FB6C7">
            <w:pPr>
              <w:rPr>
                <w:lang w:val="en-US"/>
              </w:rPr>
            </w:pPr>
            <w:r>
              <w:rPr>
                <w:color w:val="222222"/>
                <w:sz w:val="22"/>
                <w:szCs w:val="22"/>
                <w:lang w:val="en-US"/>
              </w:rPr>
              <w:t>Low stock warning on Reports screen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D49C22E">
            <w:r>
              <w:rPr>
                <w:color w:val="222222"/>
                <w:sz w:val="22"/>
                <w:szCs w:val="22"/>
              </w:rPr>
              <w:t>PASS</w:t>
            </w:r>
          </w:p>
        </w:tc>
      </w:tr>
      <w:tr w14:paraId="6B4D9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36E37617">
            <w:r>
              <w:rPr>
                <w:color w:val="222222"/>
                <w:sz w:val="22"/>
                <w:szCs w:val="22"/>
              </w:rPr>
              <w:t>Delete an inventory item</w:t>
            </w:r>
          </w:p>
        </w:tc>
        <w:tc>
          <w:tcPr>
            <w:tcW w:w="35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0AA002C4">
            <w:pPr>
              <w:rPr>
                <w:lang w:val="en-US"/>
              </w:rPr>
            </w:pPr>
            <w:r>
              <w:rPr>
                <w:color w:val="222222"/>
                <w:sz w:val="22"/>
                <w:szCs w:val="22"/>
                <w:lang w:val="en-US"/>
              </w:rPr>
              <w:t>Item removed from list and database</w:t>
            </w:r>
          </w:p>
        </w:tc>
        <w:tc>
          <w:tcPr>
            <w:tcW w:w="236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50" w:type="dxa"/>
              <w:bottom w:w="80" w:type="dxa"/>
              <w:right w:w="150" w:type="dxa"/>
            </w:tcMar>
          </w:tcPr>
          <w:p w14:paraId="5AF74C71">
            <w:r>
              <w:rPr>
                <w:color w:val="222222"/>
                <w:sz w:val="22"/>
                <w:szCs w:val="22"/>
              </w:rPr>
              <w:t>PASS</w:t>
            </w:r>
          </w:p>
        </w:tc>
      </w:tr>
      <w:tr w14:paraId="442E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8F1E5C5">
            <w:pPr>
              <w:rPr>
                <w:lang w:val="en-US"/>
              </w:rPr>
            </w:pPr>
            <w:r>
              <w:rPr>
                <w:color w:val="222222"/>
                <w:sz w:val="22"/>
                <w:szCs w:val="22"/>
                <w:lang w:val="en-US"/>
              </w:rPr>
              <w:t>App launched without internet connection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90641F2">
            <w:pPr>
              <w:rPr>
                <w:lang w:val="en-US"/>
              </w:rPr>
            </w:pPr>
            <w:r>
              <w:rPr>
                <w:color w:val="222222"/>
                <w:sz w:val="22"/>
                <w:szCs w:val="22"/>
                <w:lang w:val="en-US"/>
              </w:rPr>
              <w:t>App functions normally (offline-first)</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9BFB394">
            <w:r>
              <w:rPr>
                <w:color w:val="222222"/>
                <w:sz w:val="22"/>
                <w:szCs w:val="22"/>
              </w:rPr>
              <w:t>PASS</w:t>
            </w:r>
          </w:p>
        </w:tc>
      </w:tr>
    </w:tbl>
    <w:p w14:paraId="402212AD">
      <w:pPr>
        <w:spacing w:before="80" w:after="80" w:line="360" w:lineRule="auto"/>
        <w:jc w:val="center"/>
      </w:pPr>
      <w:r>
        <w:rPr>
          <w:i/>
          <w:iCs/>
          <w:color w:val="222222"/>
        </w:rPr>
        <w:t>Table 2: Test Case Results</w:t>
      </w:r>
    </w:p>
    <w:p w14:paraId="29534D7F">
      <w:pPr>
        <w:spacing w:after="80"/>
      </w:pPr>
    </w:p>
    <w:p w14:paraId="16ACB784">
      <w:pPr>
        <w:pStyle w:val="3"/>
      </w:pPr>
      <w:bookmarkStart w:id="66" w:name="_Toc224132023"/>
      <w:r>
        <w:t>B. Performance Observations</w:t>
      </w:r>
      <w:bookmarkEnd w:id="66"/>
    </w:p>
    <w:p w14:paraId="23B39393">
      <w:pPr>
        <w:spacing w:before="80" w:after="80" w:line="360" w:lineRule="auto"/>
        <w:jc w:val="both"/>
        <w:rPr>
          <w:lang w:val="en-US"/>
        </w:rPr>
      </w:pPr>
      <w:r>
        <w:rPr>
          <w:color w:val="222222"/>
          <w:lang w:val="en-US"/>
        </w:rPr>
        <w:t>On the Tecno Android 14 test device, the application demonstrated satisfactory performance. Screen load times were under one second for all screens. The inventory list remained responsive with up to 200 test items. Database read and write operations, executed on the background thread via coroutines, produced no visible UI lag. The APK file size was approximately 4.5 MB, well within the acceptable range for a mobile application.</w:t>
      </w:r>
    </w:p>
    <w:p w14:paraId="1D3B7AD4">
      <w:pPr>
        <w:pStyle w:val="3"/>
        <w:rPr>
          <w:lang w:val="en-US"/>
        </w:rPr>
      </w:pPr>
      <w:bookmarkStart w:id="67" w:name="_Toc224132024"/>
      <w:r>
        <w:rPr>
          <w:lang w:val="en-US"/>
        </w:rPr>
        <w:t>C. Known Limitations</w:t>
      </w:r>
      <w:bookmarkEnd w:id="67"/>
    </w:p>
    <w:p w14:paraId="1FE5B4BE">
      <w:pPr>
        <w:spacing w:before="80" w:after="80" w:line="360" w:lineRule="auto"/>
        <w:jc w:val="both"/>
        <w:rPr>
          <w:lang w:val="en-US"/>
        </w:rPr>
      </w:pPr>
      <w:r>
        <w:rPr>
          <w:color w:val="222222"/>
          <w:lang w:val="en-US"/>
        </w:rPr>
        <w:t>The following known limitations were identified during testing:</w:t>
      </w:r>
    </w:p>
    <w:p w14:paraId="1F69AFFE">
      <w:pPr>
        <w:pStyle w:val="21"/>
        <w:numPr>
          <w:ilvl w:val="0"/>
          <w:numId w:val="1"/>
        </w:numPr>
        <w:spacing w:before="60" w:after="60" w:line="340" w:lineRule="auto"/>
        <w:rPr>
          <w:lang w:val="en-US"/>
        </w:rPr>
      </w:pPr>
      <w:r>
        <w:rPr>
          <w:color w:val="222222"/>
          <w:lang w:val="en-US"/>
        </w:rPr>
        <w:t>The application does not yet support multi-user access from different devices. Inventory data is local to each device and cannot be synchronized across a network.</w:t>
      </w:r>
    </w:p>
    <w:p w14:paraId="4FB4C477">
      <w:pPr>
        <w:pStyle w:val="21"/>
        <w:numPr>
          <w:ilvl w:val="0"/>
          <w:numId w:val="1"/>
        </w:numPr>
        <w:spacing w:before="60" w:after="60" w:line="340" w:lineRule="auto"/>
        <w:rPr>
          <w:lang w:val="en-US"/>
        </w:rPr>
      </w:pPr>
      <w:r>
        <w:rPr>
          <w:color w:val="222222"/>
          <w:lang w:val="en-US"/>
        </w:rPr>
        <w:t>There is no backup or export functionality in the current version. If the device is lost or reset, inventory data cannot be recovered without a backup.</w:t>
      </w:r>
    </w:p>
    <w:p w14:paraId="22CD38C0">
      <w:pPr>
        <w:pStyle w:val="21"/>
        <w:numPr>
          <w:ilvl w:val="0"/>
          <w:numId w:val="1"/>
        </w:numPr>
        <w:spacing w:before="60" w:after="60" w:line="340" w:lineRule="auto"/>
        <w:rPr>
          <w:lang w:val="en-US"/>
        </w:rPr>
      </w:pPr>
      <w:r>
        <w:rPr>
          <w:color w:val="222222"/>
          <w:lang w:val="en-US"/>
        </w:rPr>
        <w:t>The reporting screen is basic and does not yet support PDF export or graphical charts for trend analysis.</w:t>
      </w:r>
    </w:p>
    <w:p w14:paraId="3BB62F2E">
      <w:pPr>
        <w:pStyle w:val="21"/>
        <w:numPr>
          <w:ilvl w:val="0"/>
          <w:numId w:val="1"/>
        </w:numPr>
        <w:spacing w:before="60" w:after="60" w:line="340" w:lineRule="auto"/>
        <w:rPr>
          <w:lang w:val="en-US"/>
        </w:rPr>
      </w:pPr>
      <w:r>
        <w:rPr>
          <w:color w:val="222222"/>
          <w:lang w:val="en-US"/>
        </w:rPr>
        <w:t>Barcode scanning, which would significantly speed up stock updates in a real warehouse setting, is not yet implemented.</w:t>
      </w:r>
    </w:p>
    <w:p w14:paraId="292FD425">
      <w:pPr>
        <w:rPr>
          <w:lang w:val="en-US"/>
        </w:rPr>
      </w:pPr>
      <w:r>
        <w:rPr>
          <w:lang w:val="en-US"/>
        </w:rPr>
        <w:br w:type="page"/>
      </w:r>
    </w:p>
    <w:p w14:paraId="709375A7">
      <w:pPr>
        <w:pStyle w:val="2"/>
        <w:pBdr>
          <w:bottom w:val="single" w:color="2E75B6" w:sz="8" w:space="1"/>
        </w:pBdr>
        <w:rPr>
          <w:lang w:val="en-US"/>
        </w:rPr>
      </w:pPr>
      <w:bookmarkStart w:id="68" w:name="_Toc224132025"/>
      <w:r>
        <w:rPr>
          <w:lang w:val="en-US"/>
        </w:rPr>
        <w:t>IX. FUTURE WORK AND RECOMMENDATIONS</w:t>
      </w:r>
      <w:bookmarkEnd w:id="68"/>
    </w:p>
    <w:p w14:paraId="3A2E9E47">
      <w:pPr>
        <w:spacing w:before="80" w:after="80" w:line="360" w:lineRule="auto"/>
        <w:jc w:val="both"/>
        <w:rPr>
          <w:lang w:val="en-US"/>
        </w:rPr>
      </w:pPr>
      <w:r>
        <w:rPr>
          <w:color w:val="222222"/>
          <w:lang w:val="en-US"/>
        </w:rPr>
        <w:t>Based on the experience gained during this project and the feedback from initial testing, several areas have been identified for future enhancement:</w:t>
      </w:r>
    </w:p>
    <w:p w14:paraId="31A4D52F">
      <w:pPr>
        <w:pStyle w:val="3"/>
        <w:rPr>
          <w:lang w:val="en-US"/>
        </w:rPr>
      </w:pPr>
      <w:bookmarkStart w:id="69" w:name="_Toc224132026"/>
      <w:r>
        <w:rPr>
          <w:lang w:val="en-US"/>
        </w:rPr>
        <w:t>A. Cloud Synchronization</w:t>
      </w:r>
      <w:bookmarkEnd w:id="69"/>
    </w:p>
    <w:p w14:paraId="4A4835CE">
      <w:pPr>
        <w:spacing w:before="80" w:after="80" w:line="360" w:lineRule="auto"/>
        <w:jc w:val="both"/>
        <w:rPr>
          <w:lang w:val="en-US"/>
        </w:rPr>
      </w:pPr>
      <w:r>
        <w:rPr>
          <w:color w:val="222222"/>
          <w:lang w:val="en-US"/>
        </w:rPr>
        <w:t>The most significant planned enhancement is the addition of a cloud-based backend, which would enable multiple users to access and update the same inventory from different devices. A cloud backend using Firebase Firestore or a custom REST API with a PostgreSQL database would provide real-time synchronization and data persistence beyond the device.</w:t>
      </w:r>
    </w:p>
    <w:p w14:paraId="7988387A">
      <w:pPr>
        <w:pStyle w:val="3"/>
        <w:rPr>
          <w:lang w:val="en-US"/>
        </w:rPr>
      </w:pPr>
      <w:bookmarkStart w:id="70" w:name="_Toc224132027"/>
      <w:r>
        <w:rPr>
          <w:lang w:val="en-US"/>
        </w:rPr>
        <w:t>B. Barcode and QR Code Scanning</w:t>
      </w:r>
      <w:bookmarkEnd w:id="70"/>
    </w:p>
    <w:p w14:paraId="34F37DA3">
      <w:pPr>
        <w:spacing w:before="80" w:after="80" w:line="360" w:lineRule="auto"/>
        <w:jc w:val="both"/>
        <w:rPr>
          <w:lang w:val="en-US"/>
        </w:rPr>
      </w:pPr>
      <w:r>
        <w:rPr>
          <w:color w:val="222222"/>
          <w:lang w:val="en-US"/>
        </w:rPr>
        <w:t>Integrating barcode scanning using the ZXing or ML Kit library would dramatically speed up the process of adding and updating inventory items. Rather than manually typing item names and quantities, users could scan product barcodes to automatically look up or update records.</w:t>
      </w:r>
    </w:p>
    <w:p w14:paraId="5D9CD4A5">
      <w:pPr>
        <w:pStyle w:val="3"/>
        <w:rPr>
          <w:lang w:val="en-US"/>
        </w:rPr>
      </w:pPr>
      <w:bookmarkStart w:id="71" w:name="_Toc224132028"/>
      <w:r>
        <w:rPr>
          <w:lang w:val="en-US"/>
        </w:rPr>
        <w:t>C. PDF Report Generation</w:t>
      </w:r>
      <w:bookmarkEnd w:id="71"/>
    </w:p>
    <w:p w14:paraId="24311C01">
      <w:pPr>
        <w:spacing w:before="80" w:after="80" w:line="360" w:lineRule="auto"/>
        <w:jc w:val="both"/>
        <w:rPr>
          <w:lang w:val="en-US"/>
        </w:rPr>
      </w:pPr>
      <w:r>
        <w:rPr>
          <w:color w:val="222222"/>
          <w:lang w:val="en-US"/>
        </w:rPr>
        <w:t>Adding the ability to generate and export a PDF report of the current inventory, low-stock alerts, and transaction history would make the application suitable for formal audit and compliance purposes. The iText or Apache PDFBox library for Android would be used for this purpose.</w:t>
      </w:r>
    </w:p>
    <w:p w14:paraId="63607F7E">
      <w:pPr>
        <w:pStyle w:val="3"/>
        <w:rPr>
          <w:lang w:val="en-US"/>
        </w:rPr>
      </w:pPr>
      <w:bookmarkStart w:id="72" w:name="_Toc224132029"/>
      <w:r>
        <w:rPr>
          <w:lang w:val="en-US"/>
        </w:rPr>
        <w:t>D. Role-Based Access Control</w:t>
      </w:r>
      <w:bookmarkEnd w:id="72"/>
    </w:p>
    <w:p w14:paraId="456866A1">
      <w:pPr>
        <w:spacing w:before="80" w:after="80" w:line="360" w:lineRule="auto"/>
        <w:jc w:val="both"/>
        <w:rPr>
          <w:lang w:val="en-US"/>
        </w:rPr>
      </w:pPr>
      <w:r>
        <w:rPr>
          <w:color w:val="222222"/>
          <w:lang w:val="en-US"/>
        </w:rPr>
        <w:t>A multi-role authentication system would allow different levels of access: administrators could add and delete items and categories, while staff could only update stock quantities. This is important for larger organizations where data security and accountability are critical.</w:t>
      </w:r>
    </w:p>
    <w:p w14:paraId="02530454">
      <w:pPr>
        <w:pStyle w:val="3"/>
        <w:rPr>
          <w:lang w:val="en-US"/>
        </w:rPr>
      </w:pPr>
      <w:bookmarkStart w:id="73" w:name="_Toc224132030"/>
      <w:r>
        <w:rPr>
          <w:lang w:val="en-US"/>
        </w:rPr>
        <w:t>E. Analytics Dashboard</w:t>
      </w:r>
      <w:bookmarkEnd w:id="73"/>
    </w:p>
    <w:p w14:paraId="4FA4EA35">
      <w:pPr>
        <w:spacing w:before="80" w:after="80" w:line="360" w:lineRule="auto"/>
        <w:jc w:val="both"/>
        <w:rPr>
          <w:lang w:val="en-US"/>
        </w:rPr>
      </w:pPr>
      <w:r>
        <w:rPr>
          <w:color w:val="222222"/>
          <w:lang w:val="en-US"/>
        </w:rPr>
        <w:t>A visual analytics dashboard showing stock trend charts, top-selling or fastest-moving items, and projected reorder dates based on consumption rate would add significant value for business users. The MPAndroidChart library provides excellent charting capabilities for Android.</w:t>
      </w:r>
    </w:p>
    <w:p w14:paraId="1952D68A">
      <w:pPr>
        <w:pStyle w:val="3"/>
        <w:rPr>
          <w:lang w:val="en-US"/>
        </w:rPr>
      </w:pPr>
      <w:bookmarkStart w:id="74" w:name="_Toc224132031"/>
      <w:r>
        <w:rPr>
          <w:lang w:val="en-US"/>
        </w:rPr>
        <w:t>F. Multi-Language Support</w:t>
      </w:r>
      <w:bookmarkEnd w:id="74"/>
    </w:p>
    <w:p w14:paraId="29450FCB">
      <w:pPr>
        <w:spacing w:before="80" w:after="80" w:line="360" w:lineRule="auto"/>
        <w:jc w:val="both"/>
        <w:rPr>
          <w:lang w:val="en-US"/>
        </w:rPr>
      </w:pPr>
      <w:r>
        <w:rPr>
          <w:color w:val="222222"/>
          <w:lang w:val="en-US"/>
        </w:rPr>
        <w:t>To serve users in Cameroon's bilingual context, the application should be extended to support both English and French. Android's built-in localization system using resource qualifiers for locale makes this straightforward to implement.</w:t>
      </w:r>
    </w:p>
    <w:p w14:paraId="2C58C945">
      <w:pPr>
        <w:pStyle w:val="3"/>
        <w:rPr>
          <w:lang w:val="en-US"/>
        </w:rPr>
      </w:pPr>
      <w:bookmarkStart w:id="75" w:name="_Toc224132032"/>
      <w:r>
        <w:rPr>
          <w:lang w:val="en-US"/>
        </w:rPr>
        <w:t>G. Offline-to-Online Sync</w:t>
      </w:r>
      <w:bookmarkEnd w:id="75"/>
    </w:p>
    <w:p w14:paraId="4FC7A679">
      <w:pPr>
        <w:spacing w:before="80" w:after="80" w:line="360" w:lineRule="auto"/>
        <w:jc w:val="both"/>
        <w:rPr>
          <w:lang w:val="en-US"/>
        </w:rPr>
      </w:pPr>
      <w:r>
        <w:rPr>
          <w:color w:val="222222"/>
          <w:lang w:val="en-US"/>
        </w:rPr>
        <w:t>A future version should implement a sync engine that queues all changes made offline and automatically synchronizes them when an internet connection becomes available. This would provide the best of both worlds — offline-first reliability with the benefits of cloud connectivity when available.</w:t>
      </w:r>
    </w:p>
    <w:p w14:paraId="038D82B4">
      <w:pPr>
        <w:rPr>
          <w:lang w:val="en-US"/>
        </w:rPr>
      </w:pPr>
      <w:r>
        <w:rPr>
          <w:lang w:val="en-US"/>
        </w:rPr>
        <w:br w:type="page"/>
      </w:r>
    </w:p>
    <w:p w14:paraId="5F198333">
      <w:pPr>
        <w:pStyle w:val="2"/>
        <w:pBdr>
          <w:bottom w:val="single" w:color="2E75B6" w:sz="8" w:space="1"/>
        </w:pBdr>
        <w:rPr>
          <w:lang w:val="en-US"/>
        </w:rPr>
      </w:pPr>
      <w:bookmarkStart w:id="76" w:name="_Toc224132033"/>
      <w:r>
        <w:rPr>
          <w:lang w:val="en-US"/>
        </w:rPr>
        <w:t>X. CONCLUSION</w:t>
      </w:r>
      <w:bookmarkEnd w:id="76"/>
    </w:p>
    <w:p w14:paraId="5529D984">
      <w:pPr>
        <w:spacing w:before="80" w:after="80" w:line="360" w:lineRule="auto"/>
        <w:jc w:val="both"/>
        <w:rPr>
          <w:lang w:val="en-US"/>
        </w:rPr>
      </w:pPr>
      <w:r>
        <w:rPr>
          <w:color w:val="222222"/>
          <w:lang w:val="en-US"/>
        </w:rPr>
        <w:t>This report has presented the design, development, and evaluation of an Android-based Inventory Management Application developed by Azehgala Margaret Mary Grace, a student of the BA2C class at the African Institute of Computer Science (AICS), Yaounde, Cameroon. The project was completed over the period from 27th February 2026 to 3rd March 2026, under the supervision of Mr. Asane.</w:t>
      </w:r>
    </w:p>
    <w:p w14:paraId="0EC7E960">
      <w:pPr>
        <w:spacing w:before="80" w:after="80" w:line="360" w:lineRule="auto"/>
        <w:jc w:val="both"/>
        <w:rPr>
          <w:lang w:val="en-US"/>
        </w:rPr>
      </w:pPr>
      <w:r>
        <w:rPr>
          <w:color w:val="222222"/>
          <w:lang w:val="en-US"/>
        </w:rPr>
        <w:t>The application addresses a clearly identified, real-world problem: the absence of an affordable, accessible, and mobile-first tool for managing inventory in small businesses, institutions, and organizations across Cameroon and the wider African region. The solution leverages the widespread availability of Android smartphones to deliver a self-contained inventory management platform that works entirely offline, requires no expensive hardware, and can be mastered with minimal training.</w:t>
      </w:r>
    </w:p>
    <w:p w14:paraId="0441ABAC">
      <w:pPr>
        <w:spacing w:before="80" w:after="80" w:line="360" w:lineRule="auto"/>
        <w:jc w:val="both"/>
        <w:rPr>
          <w:lang w:val="en-US"/>
        </w:rPr>
      </w:pPr>
      <w:r>
        <w:rPr>
          <w:color w:val="222222"/>
          <w:lang w:val="en-US"/>
        </w:rPr>
        <w:t>The technology stack chosen for this project — Kotlin, Android Studio, Room Persistence Library, XML layouts, and the MVVM architecture — represents the current best practices for Android application development. Each tool was selected for a specific, well-reasoned purpose, and together they form a cohesive, maintainable, and extensible application foundation.</w:t>
      </w:r>
    </w:p>
    <w:p w14:paraId="1E99366B">
      <w:pPr>
        <w:spacing w:before="80" w:after="80" w:line="360" w:lineRule="auto"/>
        <w:jc w:val="both"/>
        <w:rPr>
          <w:lang w:val="en-US"/>
        </w:rPr>
      </w:pPr>
      <w:r>
        <w:rPr>
          <w:color w:val="222222"/>
          <w:lang w:val="en-US"/>
        </w:rPr>
        <w:t>The development journey was not without its challenges. Build configuration issues, UI framework migration, thread safety concerns, and time management all required careful problem-solving and personal discipline. Each challenge, however, yielded a valuable lesson: about the importance of stable SDK configurations, the maturity of View-based UI over newer but more complex frameworks, the necessity of asynchronous programming in mobile development, and the discipline required in managing an individual technical project from inception to completion.</w:t>
      </w:r>
    </w:p>
    <w:p w14:paraId="5DDFC8AC">
      <w:pPr>
        <w:spacing w:before="80" w:after="80" w:line="360" w:lineRule="auto"/>
        <w:jc w:val="both"/>
        <w:rPr>
          <w:lang w:val="en-US"/>
        </w:rPr>
      </w:pPr>
      <w:r>
        <w:rPr>
          <w:color w:val="222222"/>
          <w:lang w:val="en-US"/>
        </w:rPr>
        <w:t>The application was successfully tested across all defined test scenarios, passing all functional tests on a physical Tecno Android 14 device. Its offline-first design proved to be a significant practical advantage, ensuring functionality in environments where internet connectivity is unreliable — a common reality across much of Cameroon.</w:t>
      </w:r>
    </w:p>
    <w:p w14:paraId="6CD94139">
      <w:pPr>
        <w:spacing w:before="80" w:after="80" w:line="360" w:lineRule="auto"/>
        <w:jc w:val="both"/>
        <w:rPr>
          <w:lang w:val="en-US"/>
        </w:rPr>
      </w:pPr>
      <w:r>
        <w:rPr>
          <w:color w:val="222222"/>
          <w:lang w:val="en-US"/>
        </w:rPr>
        <w:t>Looking forward, the application's architecture provides a solid foundation for the planned enhancements: cloud synchronization for multi-device use, barcode scanning for faster stock updates, PDF report generation for auditing, role-based access control for organizational security, and a visual analytics dashboard for deeper business insights.</w:t>
      </w:r>
    </w:p>
    <w:p w14:paraId="1A35FE4D">
      <w:pPr>
        <w:spacing w:before="80" w:after="80" w:line="360" w:lineRule="auto"/>
        <w:jc w:val="both"/>
        <w:rPr>
          <w:lang w:val="en-US"/>
        </w:rPr>
      </w:pPr>
      <w:r>
        <w:rPr>
          <w:color w:val="222222"/>
          <w:lang w:val="en-US"/>
        </w:rPr>
        <w:t>In conclusion, this project demonstrates that impactful, production-quality mobile applications can be built within an academic context, addressing genuine needs in the local community. The Android Inventory Management App is not merely a class submission — it is a functional prototype of a tool with real potential to improve operational efficiency and financial management for businesses and institutions across Africa.</w:t>
      </w:r>
    </w:p>
    <w:p w14:paraId="43274AA3">
      <w:pPr>
        <w:spacing w:before="80" w:after="80" w:line="360" w:lineRule="auto"/>
        <w:jc w:val="both"/>
        <w:rPr>
          <w:lang w:val="en-US"/>
        </w:rPr>
      </w:pPr>
      <w:r>
        <w:rPr>
          <w:color w:val="222222"/>
          <w:lang w:val="en-US"/>
        </w:rPr>
        <w:t>This work reflects a deep personal commitment to applying computer science skills to solve real problems encountered in the community. The experience gained throughout — from debugging build errors and resolving dependency conflicts, to implementing a full MVVM architecture and testing on physical hardware — has been profoundly educational. The foundation laid here will serve as the basis for continued development and refinement well beyond this academic submission.</w:t>
      </w:r>
    </w:p>
    <w:p w14:paraId="245A5825">
      <w:pPr>
        <w:spacing w:after="160"/>
        <w:rPr>
          <w:lang w:val="en-US"/>
        </w:rPr>
      </w:pPr>
    </w:p>
    <w:p w14:paraId="05D3FAED">
      <w:pPr>
        <w:pStyle w:val="2"/>
        <w:pBdr>
          <w:bottom w:val="single" w:color="2E75B6" w:sz="8" w:space="1"/>
        </w:pBdr>
        <w:rPr>
          <w:lang w:val="en-US"/>
        </w:rPr>
      </w:pPr>
      <w:bookmarkStart w:id="77" w:name="_Toc224132034"/>
      <w:r>
        <w:rPr>
          <w:lang w:val="en-US"/>
        </w:rPr>
        <w:t>XI. REFERENCES AND BIBLIOGRAPHY</w:t>
      </w:r>
      <w:bookmarkEnd w:id="77"/>
    </w:p>
    <w:p w14:paraId="6E6E41F8">
      <w:pPr>
        <w:spacing w:before="80" w:after="80" w:line="360" w:lineRule="auto"/>
        <w:jc w:val="both"/>
        <w:rPr>
          <w:lang w:val="en-US"/>
        </w:rPr>
      </w:pPr>
      <w:r>
        <w:rPr>
          <w:color w:val="222222"/>
          <w:lang w:val="en-US"/>
        </w:rPr>
        <w:t>1.  Google Developer Documentation. (2025). Android Developer Guides. https://developer.android.com/docs</w:t>
      </w:r>
    </w:p>
    <w:p w14:paraId="6CF4183A">
      <w:pPr>
        <w:spacing w:before="80" w:after="80" w:line="360" w:lineRule="auto"/>
        <w:jc w:val="both"/>
        <w:rPr>
          <w:lang w:val="en-US"/>
        </w:rPr>
      </w:pPr>
      <w:r>
        <w:rPr>
          <w:color w:val="222222"/>
          <w:lang w:val="en-US"/>
        </w:rPr>
        <w:t>2.  JetBrains. (2025). Kotlin Programming Language Documentation. https://kotlinlang.org/docs</w:t>
      </w:r>
    </w:p>
    <w:p w14:paraId="71F4FAFE">
      <w:pPr>
        <w:spacing w:before="80" w:after="80" w:line="360" w:lineRule="auto"/>
        <w:jc w:val="both"/>
        <w:rPr>
          <w:lang w:val="en-US"/>
        </w:rPr>
      </w:pPr>
      <w:r>
        <w:rPr>
          <w:color w:val="222222"/>
          <w:lang w:val="en-US"/>
        </w:rPr>
        <w:t>3.  Google. (2025). Android Jetpack — Room Persistence Library. https://developer.android.com/training/data-storage/room</w:t>
      </w:r>
    </w:p>
    <w:p w14:paraId="4EDB4014">
      <w:pPr>
        <w:spacing w:before="80" w:after="80" w:line="360" w:lineRule="auto"/>
        <w:jc w:val="both"/>
        <w:rPr>
          <w:lang w:val="en-US"/>
        </w:rPr>
      </w:pPr>
      <w:r>
        <w:rPr>
          <w:color w:val="222222"/>
          <w:lang w:val="en-US"/>
        </w:rPr>
        <w:t>4.  Google. (2025). Guide to App Architecture — MVVM. https://developer.android.com/topic/architecture</w:t>
      </w:r>
    </w:p>
    <w:p w14:paraId="63BD3249">
      <w:pPr>
        <w:spacing w:before="80" w:after="80" w:line="360" w:lineRule="auto"/>
        <w:jc w:val="both"/>
        <w:rPr>
          <w:lang w:val="en-US"/>
        </w:rPr>
      </w:pPr>
      <w:r>
        <w:rPr>
          <w:color w:val="222222"/>
          <w:lang w:val="en-US"/>
        </w:rPr>
        <w:t>5.  Google. (2025). RecyclerView for Large Datasets. https://developer.android.com/develop/ui/views/layout/recyclerview</w:t>
      </w:r>
    </w:p>
    <w:p w14:paraId="3E85AA25">
      <w:pPr>
        <w:spacing w:before="80" w:after="80" w:line="360" w:lineRule="auto"/>
        <w:jc w:val="both"/>
        <w:rPr>
          <w:lang w:val="en-US"/>
        </w:rPr>
      </w:pPr>
      <w:r>
        <w:rPr>
          <w:color w:val="222222"/>
          <w:lang w:val="en-US"/>
        </w:rPr>
        <w:t>6.  Material Design. (2025). Material Design Components for Android. https://material.io/develop/android</w:t>
      </w:r>
    </w:p>
    <w:p w14:paraId="1360D21E">
      <w:pPr>
        <w:spacing w:before="80" w:after="80" w:line="360" w:lineRule="auto"/>
        <w:jc w:val="both"/>
      </w:pPr>
      <w:r>
        <w:rPr>
          <w:color w:val="222222"/>
        </w:rPr>
        <w:t>7.  Kotlin Coroutines. (2025). Coroutines Guide. https://kotlinlang.org/docs/coroutines-guide.html</w:t>
      </w:r>
    </w:p>
    <w:p w14:paraId="73999F30">
      <w:pPr>
        <w:spacing w:before="80" w:after="80" w:line="360" w:lineRule="auto"/>
        <w:jc w:val="both"/>
        <w:rPr>
          <w:lang w:val="en-US"/>
        </w:rPr>
      </w:pPr>
      <w:r>
        <w:rPr>
          <w:color w:val="222222"/>
          <w:lang w:val="en-US"/>
        </w:rPr>
        <w:t>8.  Statcounter Global Stats. (2025). Mobile Operating System Market Share Africa. https://gs.statcounter.com</w:t>
      </w:r>
    </w:p>
    <w:p w14:paraId="4F1DAE7B">
      <w:pPr>
        <w:spacing w:before="80" w:after="80" w:line="360" w:lineRule="auto"/>
        <w:jc w:val="both"/>
        <w:rPr>
          <w:lang w:val="en-US"/>
        </w:rPr>
      </w:pPr>
      <w:r>
        <w:rPr>
          <w:color w:val="222222"/>
          <w:lang w:val="en-US"/>
        </w:rPr>
        <w:t>9.  Stack Overflow Developer Survey. (2025). Most Popular Frameworks and Languages.</w:t>
      </w:r>
    </w:p>
    <w:p w14:paraId="35965F48">
      <w:pPr>
        <w:spacing w:before="80" w:after="80" w:line="360" w:lineRule="auto"/>
        <w:jc w:val="both"/>
        <w:rPr>
          <w:color w:val="222222"/>
          <w:lang w:val="en-US"/>
        </w:rPr>
      </w:pPr>
      <w:r>
        <w:rPr>
          <w:color w:val="222222"/>
          <w:lang w:val="en-US"/>
        </w:rPr>
        <w:t xml:space="preserve">10. African Institute of Computer Science (AICS). </w:t>
      </w:r>
      <w:r>
        <w:rPr>
          <w:color w:val="222222"/>
        </w:rPr>
        <w:t xml:space="preserve">(2025). Computer Science Course Materials. </w:t>
      </w:r>
      <w:r>
        <w:rPr>
          <w:color w:val="222222"/>
          <w:lang w:val="en-US"/>
        </w:rPr>
        <w:t>Yaounde, Cameroon.</w:t>
      </w:r>
    </w:p>
    <w:p w14:paraId="0E02E118">
      <w:pPr>
        <w:spacing w:before="80" w:after="80" w:line="360" w:lineRule="auto"/>
        <w:jc w:val="both"/>
        <w:rPr>
          <w:color w:val="222222"/>
          <w:lang w:val="en-US"/>
        </w:rPr>
      </w:pPr>
      <w:bookmarkStart w:id="78" w:name="_GoBack"/>
      <w:bookmarkEnd w:id="78"/>
    </w:p>
    <w:p w14:paraId="601E9AD5">
      <w:pPr>
        <w:spacing w:before="80" w:after="80" w:line="360" w:lineRule="auto"/>
        <w:jc w:val="both"/>
        <w:rPr>
          <w:color w:val="222222"/>
          <w:lang w:val="en-US"/>
        </w:rPr>
      </w:pPr>
    </w:p>
    <w:p w14:paraId="52C36C0E">
      <w:pPr>
        <w:spacing w:before="80" w:after="80" w:line="360" w:lineRule="auto"/>
        <w:jc w:val="center"/>
        <w:rPr>
          <w:rFonts w:hint="default"/>
          <w:color w:val="222222"/>
          <w:lang w:val="en-US"/>
        </w:rPr>
      </w:pPr>
    </w:p>
    <w:p w14:paraId="709F7CE2">
      <w:pPr>
        <w:spacing w:before="80" w:after="80" w:line="360" w:lineRule="auto"/>
        <w:jc w:val="center"/>
        <w:rPr>
          <w:rFonts w:hint="default"/>
          <w:color w:val="222222"/>
          <w:lang w:val="en-US"/>
        </w:rPr>
      </w:pPr>
    </w:p>
    <w:p w14:paraId="526A30BA">
      <w:pPr>
        <w:spacing w:before="80" w:after="80" w:line="360" w:lineRule="auto"/>
        <w:jc w:val="center"/>
        <w:rPr>
          <w:rFonts w:hint="default"/>
          <w:color w:val="222222"/>
          <w:lang w:val="en-US"/>
        </w:rPr>
      </w:pPr>
      <w:r>
        <w:rPr>
          <w:rFonts w:hint="default"/>
          <w:color w:val="222222"/>
          <w:lang w:val="en-US"/>
        </w:rPr>
        <w:fldChar w:fldCharType="begin"/>
      </w:r>
      <w:r>
        <w:rPr>
          <w:rFonts w:hint="default"/>
          <w:color w:val="222222"/>
          <w:lang w:val="en-US"/>
        </w:rPr>
        <w:instrText xml:space="preserve"> HYPERLINK "https://github.com/azehgalamary/InventoryManagementApp" </w:instrText>
      </w:r>
      <w:r>
        <w:rPr>
          <w:rFonts w:hint="default"/>
          <w:color w:val="222222"/>
          <w:lang w:val="en-US"/>
        </w:rPr>
        <w:fldChar w:fldCharType="separate"/>
      </w:r>
      <w:r>
        <w:rPr>
          <w:rStyle w:val="10"/>
          <w:rFonts w:hint="default"/>
          <w:lang w:val="en-US"/>
        </w:rPr>
        <w:t>Click here to view the inventory app</w:t>
      </w:r>
      <w:r>
        <w:rPr>
          <w:rFonts w:hint="default"/>
          <w:color w:val="222222"/>
          <w:lang w:val="en-US"/>
        </w:rPr>
        <w:fldChar w:fldCharType="end"/>
      </w:r>
    </w:p>
    <w:p w14:paraId="3FF39D97">
      <w:pPr>
        <w:spacing w:before="80" w:after="80" w:line="360" w:lineRule="auto"/>
        <w:jc w:val="both"/>
        <w:rPr>
          <w:color w:val="222222"/>
          <w:lang w:val="en-US"/>
        </w:rPr>
      </w:pPr>
    </w:p>
    <w:p w14:paraId="3F7B36C7">
      <w:pPr>
        <w:spacing w:before="80" w:after="80" w:line="360" w:lineRule="auto"/>
        <w:jc w:val="both"/>
        <w:rPr>
          <w:color w:val="222222"/>
          <w:lang w:val="en-US"/>
        </w:rPr>
      </w:pPr>
    </w:p>
    <w:p w14:paraId="78D828AE">
      <w:pPr>
        <w:spacing w:before="80" w:after="80" w:line="360" w:lineRule="auto"/>
        <w:jc w:val="both"/>
        <w:rPr>
          <w:color w:val="222222"/>
          <w:lang w:val="en-US"/>
        </w:rPr>
      </w:pPr>
    </w:p>
    <w:p w14:paraId="36AA78DE">
      <w:pPr>
        <w:spacing w:after="240"/>
        <w:rPr>
          <w:lang w:val="en-US"/>
        </w:rPr>
      </w:pPr>
    </w:p>
    <w:p w14:paraId="5F92B42C">
      <w:pPr>
        <w:spacing w:after="240"/>
        <w:rPr>
          <w:lang w:val="en-US"/>
        </w:rPr>
      </w:pPr>
    </w:p>
    <w:p w14:paraId="0F4A86BB">
      <w:pPr>
        <w:spacing w:after="240"/>
        <w:rPr>
          <w:lang w:val="en-US"/>
        </w:rPr>
      </w:pPr>
    </w:p>
    <w:p w14:paraId="40CD5F92">
      <w:pPr>
        <w:spacing w:after="240"/>
        <w:rPr>
          <w:lang w:val="en-US"/>
        </w:rPr>
      </w:pPr>
    </w:p>
    <w:p w14:paraId="173F311B">
      <w:pPr>
        <w:spacing w:after="240"/>
        <w:rPr>
          <w:lang w:val="en-US"/>
        </w:rPr>
      </w:pPr>
    </w:p>
    <w:p w14:paraId="6954E8EA">
      <w:pPr>
        <w:spacing w:after="240"/>
        <w:rPr>
          <w:lang w:val="en-US"/>
        </w:rPr>
      </w:pPr>
    </w:p>
    <w:p w14:paraId="62A997FE">
      <w:pPr>
        <w:spacing w:after="240"/>
        <w:rPr>
          <w:lang w:val="en-US"/>
        </w:rPr>
      </w:pPr>
    </w:p>
    <w:p w14:paraId="5912E071">
      <w:pPr>
        <w:spacing w:after="60"/>
        <w:jc w:val="center"/>
        <w:rPr>
          <w:lang w:val="en-US"/>
        </w:rPr>
      </w:pPr>
      <w:r>
        <w:rPr>
          <w:color w:val="555555"/>
          <w:sz w:val="20"/>
          <w:szCs w:val="20"/>
          <w:lang w:val="en-US"/>
        </w:rPr>
        <w:t>Written by Azehgala Margaret Mary Grace  |  AICS-Cameroon</w:t>
      </w:r>
    </w:p>
    <w:p w14:paraId="4C8CF298">
      <w:pPr>
        <w:jc w:val="center"/>
        <w:rPr>
          <w:lang w:val="en-US"/>
        </w:rPr>
      </w:pPr>
      <w:r>
        <w:rPr>
          <w:color w:val="555555"/>
          <w:sz w:val="20"/>
          <w:szCs w:val="20"/>
          <w:lang w:val="en-US"/>
        </w:rPr>
        <w:t>Technological Center of Excellence  |  Academic Year 2025-2026</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C46CF">
    <w:pPr>
      <w:pBdr>
        <w:top w:val="single" w:color="2E75B6" w:sz="6" w:space="1"/>
      </w:pBdr>
      <w:jc w:val="center"/>
    </w:pPr>
    <w:r>
      <w:rPr>
        <w:color w:val="555555"/>
        <w:sz w:val="18"/>
        <w:szCs w:val="18"/>
      </w:rPr>
      <w:t xml:space="preserve">Android Inventory Management App  |  Page </w:t>
    </w: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t>9</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 xml:space="preserve">NUMPAGES</w:instrText>
    </w:r>
    <w:r>
      <w:rPr>
        <w:color w:val="555555"/>
        <w:sz w:val="18"/>
        <w:szCs w:val="18"/>
      </w:rPr>
      <w:fldChar w:fldCharType="separate"/>
    </w:r>
    <w:r>
      <w:rPr>
        <w:color w:val="555555"/>
        <w:sz w:val="18"/>
        <w:szCs w:val="18"/>
      </w:rPr>
      <w:t>32</w:t>
    </w:r>
    <w:r>
      <w:rPr>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2DD5D">
    <w:pPr>
      <w:pBdr>
        <w:bottom w:val="single" w:color="2E75B6" w:sz="6" w:space="1"/>
      </w:pBdr>
      <w:spacing w:after="120"/>
      <w:rPr>
        <w:lang w:val="en-US"/>
      </w:rPr>
    </w:pPr>
    <w:r>
      <w:rPr>
        <w:b/>
        <w:bCs/>
        <w:color w:val="2E75B6"/>
        <w:sz w:val="18"/>
        <w:szCs w:val="18"/>
        <w:lang w:val="en-US"/>
      </w:rPr>
      <w:t>Android Inventory Management App</w:t>
    </w:r>
    <w:r>
      <w:rPr>
        <w:color w:val="555555"/>
        <w:sz w:val="18"/>
        <w:szCs w:val="18"/>
        <w:lang w:val="en-US"/>
      </w:rPr>
      <w:t xml:space="preserve">  |  AZEHGALA MARGARET MARY GRACE  |  AICS Cameroon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9B50F7"/>
    <w:multiLevelType w:val="multilevel"/>
    <w:tmpl w:val="4B9B50F7"/>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FF3"/>
    <w:rsid w:val="003D4B48"/>
    <w:rsid w:val="004E234B"/>
    <w:rsid w:val="00592080"/>
    <w:rsid w:val="007716FB"/>
    <w:rsid w:val="007A21AE"/>
    <w:rsid w:val="00E96FF3"/>
    <w:rsid w:val="0CD669FE"/>
    <w:rsid w:val="58046B0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lang w:val="fr-FR" w:eastAsia="fr-FR" w:bidi="ar-SA"/>
    </w:rPr>
  </w:style>
  <w:style w:type="paragraph" w:styleId="2">
    <w:name w:val="heading 1"/>
    <w:qFormat/>
    <w:uiPriority w:val="0"/>
    <w:pPr>
      <w:spacing w:before="400" w:after="200"/>
      <w:outlineLvl w:val="0"/>
    </w:pPr>
    <w:rPr>
      <w:rFonts w:ascii="Arial" w:hAnsi="Arial" w:eastAsia="Arial" w:cs="Arial"/>
      <w:b/>
      <w:bCs/>
      <w:color w:val="1F4E79"/>
      <w:sz w:val="32"/>
      <w:szCs w:val="32"/>
      <w:lang w:val="fr-FR" w:eastAsia="fr-FR" w:bidi="ar-SA"/>
    </w:rPr>
  </w:style>
  <w:style w:type="paragraph" w:styleId="3">
    <w:name w:val="heading 2"/>
    <w:qFormat/>
    <w:uiPriority w:val="0"/>
    <w:pPr>
      <w:spacing w:before="300" w:after="150"/>
      <w:outlineLvl w:val="1"/>
    </w:pPr>
    <w:rPr>
      <w:rFonts w:ascii="Arial" w:hAnsi="Arial" w:eastAsia="Arial" w:cs="Arial"/>
      <w:b/>
      <w:bCs/>
      <w:color w:val="2E75B6"/>
      <w:sz w:val="28"/>
      <w:szCs w:val="28"/>
      <w:lang w:val="fr-FR" w:eastAsia="fr-FR" w:bidi="ar-SA"/>
    </w:rPr>
  </w:style>
  <w:style w:type="paragraph" w:styleId="4">
    <w:name w:val="heading 3"/>
    <w:qFormat/>
    <w:uiPriority w:val="0"/>
    <w:pPr>
      <w:spacing w:before="200" w:after="100"/>
      <w:outlineLvl w:val="2"/>
    </w:pPr>
    <w:rPr>
      <w:rFonts w:ascii="Arial" w:hAnsi="Arial" w:eastAsia="Arial" w:cs="Arial"/>
      <w:b/>
      <w:bCs/>
      <w:color w:val="1F3864"/>
      <w:sz w:val="26"/>
      <w:szCs w:val="26"/>
      <w:lang w:val="fr-FR" w:eastAsia="fr-FR" w:bidi="ar-SA"/>
    </w:rPr>
  </w:style>
  <w:style w:type="paragraph" w:styleId="5">
    <w:name w:val="heading 4"/>
    <w:qFormat/>
    <w:uiPriority w:val="0"/>
    <w:pPr>
      <w:outlineLvl w:val="3"/>
    </w:pPr>
    <w:rPr>
      <w:rFonts w:ascii="Arial" w:hAnsi="Arial" w:eastAsia="Arial" w:cs="Arial"/>
      <w:i/>
      <w:iCs/>
      <w:color w:val="2E74B5"/>
      <w:sz w:val="24"/>
      <w:szCs w:val="24"/>
      <w:lang w:val="fr-FR" w:eastAsia="fr-FR" w:bidi="ar-SA"/>
    </w:rPr>
  </w:style>
  <w:style w:type="paragraph" w:styleId="6">
    <w:name w:val="heading 5"/>
    <w:qFormat/>
    <w:uiPriority w:val="0"/>
    <w:pPr>
      <w:outlineLvl w:val="4"/>
    </w:pPr>
    <w:rPr>
      <w:rFonts w:ascii="Arial" w:hAnsi="Arial" w:eastAsia="Arial" w:cs="Arial"/>
      <w:color w:val="2E74B5"/>
      <w:sz w:val="24"/>
      <w:szCs w:val="24"/>
      <w:lang w:val="fr-FR" w:eastAsia="fr-FR" w:bidi="ar-SA"/>
    </w:rPr>
  </w:style>
  <w:style w:type="paragraph" w:styleId="7">
    <w:name w:val="heading 6"/>
    <w:qFormat/>
    <w:uiPriority w:val="0"/>
    <w:pPr>
      <w:outlineLvl w:val="5"/>
    </w:pPr>
    <w:rPr>
      <w:rFonts w:ascii="Arial" w:hAnsi="Arial" w:eastAsia="Arial" w:cs="Arial"/>
      <w:color w:val="1F4D78"/>
      <w:sz w:val="24"/>
      <w:szCs w:val="24"/>
      <w:lang w:val="fr-FR" w:eastAsia="fr-FR"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llowedHyperlink"/>
    <w:basedOn w:val="8"/>
    <w:semiHidden/>
    <w:unhideWhenUsed/>
    <w:uiPriority w:val="99"/>
    <w:rPr>
      <w:color w:val="800080"/>
      <w:u w:val="single"/>
    </w:rPr>
  </w:style>
  <w:style w:type="paragraph" w:styleId="11">
    <w:name w:val="footer"/>
    <w:basedOn w:val="1"/>
    <w:link w:val="25"/>
    <w:unhideWhenUsed/>
    <w:qFormat/>
    <w:uiPriority w:val="99"/>
    <w:pPr>
      <w:tabs>
        <w:tab w:val="center" w:pos="4536"/>
        <w:tab w:val="right" w:pos="9072"/>
      </w:tabs>
    </w:pPr>
  </w:style>
  <w:style w:type="character" w:styleId="12">
    <w:name w:val="footnote reference"/>
    <w:semiHidden/>
    <w:unhideWhenUsed/>
    <w:uiPriority w:val="99"/>
    <w:rPr>
      <w:vertAlign w:val="superscript"/>
    </w:rPr>
  </w:style>
  <w:style w:type="paragraph" w:styleId="13">
    <w:name w:val="footnote text"/>
    <w:link w:val="22"/>
    <w:semiHidden/>
    <w:unhideWhenUsed/>
    <w:qFormat/>
    <w:uiPriority w:val="99"/>
    <w:rPr>
      <w:rFonts w:ascii="Arial" w:hAnsi="Arial" w:eastAsia="Arial" w:cs="Arial"/>
      <w:sz w:val="20"/>
      <w:szCs w:val="20"/>
      <w:lang w:val="fr-FR" w:eastAsia="fr-FR" w:bidi="ar-SA"/>
    </w:rPr>
  </w:style>
  <w:style w:type="paragraph" w:styleId="14">
    <w:name w:val="header"/>
    <w:basedOn w:val="1"/>
    <w:link w:val="24"/>
    <w:unhideWhenUsed/>
    <w:qFormat/>
    <w:uiPriority w:val="99"/>
    <w:pPr>
      <w:tabs>
        <w:tab w:val="center" w:pos="4536"/>
        <w:tab w:val="right" w:pos="9072"/>
      </w:tabs>
    </w:pPr>
  </w:style>
  <w:style w:type="character" w:styleId="15">
    <w:name w:val="Hyperlink"/>
    <w:unhideWhenUsed/>
    <w:uiPriority w:val="99"/>
    <w:rPr>
      <w:color w:val="0563C1"/>
      <w:u w:val="single"/>
    </w:rPr>
  </w:style>
  <w:style w:type="paragraph" w:styleId="16">
    <w:name w:val="Title"/>
    <w:qFormat/>
    <w:uiPriority w:val="0"/>
    <w:rPr>
      <w:rFonts w:ascii="Arial" w:hAnsi="Arial" w:eastAsia="Arial" w:cs="Arial"/>
      <w:sz w:val="56"/>
      <w:szCs w:val="56"/>
      <w:lang w:val="fr-FR" w:eastAsia="fr-FR" w:bidi="ar-SA"/>
    </w:rPr>
  </w:style>
  <w:style w:type="paragraph" w:styleId="17">
    <w:name w:val="toc 1"/>
    <w:basedOn w:val="1"/>
    <w:next w:val="1"/>
    <w:autoRedefine/>
    <w:unhideWhenUsed/>
    <w:uiPriority w:val="39"/>
    <w:pPr>
      <w:spacing w:after="100" w:line="259" w:lineRule="auto"/>
    </w:pPr>
    <w:rPr>
      <w:rFonts w:cs="Times New Roman" w:asciiTheme="minorHAnsi" w:hAnsiTheme="minorHAnsi" w:eastAsiaTheme="minorEastAsia"/>
      <w:sz w:val="22"/>
      <w:szCs w:val="22"/>
    </w:rPr>
  </w:style>
  <w:style w:type="paragraph" w:styleId="18">
    <w:name w:val="toc 2"/>
    <w:basedOn w:val="1"/>
    <w:next w:val="1"/>
    <w:autoRedefine/>
    <w:unhideWhenUsed/>
    <w:qFormat/>
    <w:uiPriority w:val="39"/>
    <w:pPr>
      <w:spacing w:after="100" w:line="259" w:lineRule="auto"/>
      <w:ind w:left="220"/>
    </w:pPr>
    <w:rPr>
      <w:rFonts w:cs="Times New Roman" w:asciiTheme="minorHAnsi" w:hAnsiTheme="minorHAnsi" w:eastAsiaTheme="minorEastAsia"/>
      <w:sz w:val="22"/>
      <w:szCs w:val="22"/>
    </w:rPr>
  </w:style>
  <w:style w:type="paragraph" w:styleId="19">
    <w:name w:val="toc 3"/>
    <w:basedOn w:val="1"/>
    <w:next w:val="1"/>
    <w:autoRedefine/>
    <w:unhideWhenUsed/>
    <w:uiPriority w:val="39"/>
    <w:pPr>
      <w:spacing w:after="100" w:line="259" w:lineRule="auto"/>
      <w:ind w:left="440"/>
    </w:pPr>
    <w:rPr>
      <w:rFonts w:cs="Times New Roman" w:asciiTheme="minorHAnsi" w:hAnsiTheme="minorHAnsi" w:eastAsiaTheme="minorEastAsia"/>
      <w:sz w:val="22"/>
      <w:szCs w:val="22"/>
    </w:rPr>
  </w:style>
  <w:style w:type="paragraph" w:customStyle="1" w:styleId="20">
    <w:name w:val="Élevé1"/>
    <w:qFormat/>
    <w:uiPriority w:val="0"/>
    <w:rPr>
      <w:rFonts w:ascii="Arial" w:hAnsi="Arial" w:eastAsia="Arial" w:cs="Arial"/>
      <w:b/>
      <w:bCs/>
      <w:sz w:val="24"/>
      <w:szCs w:val="24"/>
      <w:lang w:val="fr-FR" w:eastAsia="fr-FR" w:bidi="ar-SA"/>
    </w:rPr>
  </w:style>
  <w:style w:type="paragraph" w:styleId="21">
    <w:name w:val="List Paragraph"/>
    <w:qFormat/>
    <w:uiPriority w:val="0"/>
    <w:rPr>
      <w:rFonts w:ascii="Arial" w:hAnsi="Arial" w:eastAsia="Arial" w:cs="Arial"/>
      <w:sz w:val="24"/>
      <w:szCs w:val="24"/>
      <w:lang w:val="fr-FR" w:eastAsia="fr-FR" w:bidi="ar-SA"/>
    </w:rPr>
  </w:style>
  <w:style w:type="character" w:customStyle="1" w:styleId="22">
    <w:name w:val="Note de bas de page Car"/>
    <w:link w:val="13"/>
    <w:semiHidden/>
    <w:unhideWhenUsed/>
    <w:qFormat/>
    <w:uiPriority w:val="99"/>
    <w:rPr>
      <w:sz w:val="20"/>
      <w:szCs w:val="20"/>
    </w:rPr>
  </w:style>
  <w:style w:type="paragraph" w:customStyle="1" w:styleId="23">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2E75B6" w:themeColor="accent1" w:themeShade="BF"/>
    </w:rPr>
  </w:style>
  <w:style w:type="character" w:customStyle="1" w:styleId="24">
    <w:name w:val="En-tête Car"/>
    <w:basedOn w:val="8"/>
    <w:link w:val="14"/>
    <w:qFormat/>
    <w:uiPriority w:val="99"/>
  </w:style>
  <w:style w:type="character" w:customStyle="1" w:styleId="25">
    <w:name w:val="Pied de page Car"/>
    <w:basedOn w:val="8"/>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FCEF9-4D4E-4642-BA93-F1994EDDEB03}">
  <ds:schemaRefs/>
</ds:datastoreItem>
</file>

<file path=docProps/app.xml><?xml version="1.0" encoding="utf-8"?>
<Properties xmlns="http://schemas.openxmlformats.org/officeDocument/2006/extended-properties" xmlns:vt="http://schemas.openxmlformats.org/officeDocument/2006/docPropsVTypes">
  <Template>Normal</Template>
  <Pages>32</Pages>
  <Words>7267</Words>
  <Characters>39974</Characters>
  <Lines>333</Lines>
  <Paragraphs>94</Paragraphs>
  <TotalTime>5</TotalTime>
  <ScaleCrop>false</ScaleCrop>
  <LinksUpToDate>false</LinksUpToDate>
  <CharactersWithSpaces>47147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2026-03-11T12:52:00Z</dcterms:created>
  <dc:creator>Un-named</dc:creator>
  <cp:lastModifiedBy>Admin</cp:lastModifiedBy>
  <dcterms:modified xsi:type="dcterms:W3CDTF">2026-03-11T22:20:24Z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478A282065BA461F8C5D5540D1A7C8B7_12</vt:lpwstr>
  </property>
</Properties>
</file>