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F76D" w14:textId="77777777" w:rsidR="0002291C" w:rsidRPr="00E042F9" w:rsidRDefault="0002291C" w:rsidP="0002291C">
      <w:pPr>
        <w:jc w:val="both"/>
        <w:rPr>
          <w:rFonts w:ascii="Book Antiqua" w:hAnsi="Book Antiqua"/>
          <w:b/>
          <w:bCs/>
          <w:color w:val="002060"/>
          <w:sz w:val="32"/>
          <w:szCs w:val="32"/>
        </w:rPr>
      </w:pPr>
      <w:r w:rsidRPr="00E042F9">
        <w:rPr>
          <w:rFonts w:ascii="Book Antiqua" w:hAnsi="Book Antiqua"/>
          <w:b/>
          <w:bCs/>
          <w:color w:val="002060"/>
          <w:sz w:val="32"/>
          <w:szCs w:val="32"/>
        </w:rPr>
        <w:t xml:space="preserve">UNIT III </w:t>
      </w:r>
      <w:r>
        <w:rPr>
          <w:rFonts w:ascii="Book Antiqua" w:hAnsi="Book Antiqua"/>
          <w:b/>
          <w:bCs/>
          <w:color w:val="002060"/>
          <w:sz w:val="32"/>
          <w:szCs w:val="32"/>
        </w:rPr>
        <w:tab/>
      </w:r>
      <w:r>
        <w:rPr>
          <w:rFonts w:ascii="Book Antiqua" w:hAnsi="Book Antiqua"/>
          <w:b/>
          <w:bCs/>
          <w:color w:val="002060"/>
          <w:sz w:val="32"/>
          <w:szCs w:val="32"/>
        </w:rPr>
        <w:tab/>
      </w:r>
      <w:r w:rsidRPr="00E042F9">
        <w:rPr>
          <w:rFonts w:ascii="Book Antiqua" w:hAnsi="Book Antiqua"/>
          <w:b/>
          <w:bCs/>
          <w:color w:val="C00000"/>
          <w:sz w:val="32"/>
          <w:szCs w:val="32"/>
        </w:rPr>
        <w:t>Special theory of relativity</w:t>
      </w:r>
    </w:p>
    <w:p w14:paraId="3AD4E5A4" w14:textId="071E42E8" w:rsidR="0002291C" w:rsidRPr="00E042F9" w:rsidRDefault="0002291C" w:rsidP="0002291C">
      <w:pPr>
        <w:jc w:val="both"/>
        <w:rPr>
          <w:sz w:val="20"/>
          <w:szCs w:val="20"/>
        </w:rPr>
      </w:pPr>
      <w:r w:rsidRPr="00E042F9">
        <w:rPr>
          <w:b/>
          <w:bCs/>
          <w:sz w:val="20"/>
          <w:szCs w:val="20"/>
        </w:rPr>
        <w:t xml:space="preserve">Special theory of relativity: </w:t>
      </w:r>
      <w:r w:rsidRPr="00E042F9">
        <w:rPr>
          <w:bCs/>
          <w:sz w:val="20"/>
          <w:szCs w:val="20"/>
        </w:rPr>
        <w:t xml:space="preserve">Inertial and non-inertial frames, Galilean transformation, Michelson-Morley experiment, Einstein postulates of special theory of relativity, Lorentz transformation equation, </w:t>
      </w:r>
      <w:r w:rsidRPr="002232A7">
        <w:rPr>
          <w:bCs/>
          <w:sz w:val="20"/>
          <w:szCs w:val="20"/>
        </w:rPr>
        <w:t>length contraction, time dilation,</w:t>
      </w:r>
      <w:r w:rsidRPr="00E042F9">
        <w:rPr>
          <w:bCs/>
          <w:sz w:val="20"/>
          <w:szCs w:val="20"/>
        </w:rPr>
        <w:t xml:space="preserve"> </w:t>
      </w:r>
      <w:r w:rsidRPr="003C2E73">
        <w:rPr>
          <w:bCs/>
          <w:sz w:val="20"/>
          <w:szCs w:val="20"/>
          <w:highlight w:val="green"/>
        </w:rPr>
        <w:t xml:space="preserve">variation mass </w:t>
      </w:r>
      <w:r w:rsidR="002232A7" w:rsidRPr="003C2E73">
        <w:rPr>
          <w:bCs/>
          <w:sz w:val="20"/>
          <w:szCs w:val="20"/>
          <w:highlight w:val="green"/>
        </w:rPr>
        <w:t xml:space="preserve">with </w:t>
      </w:r>
      <w:r w:rsidRPr="003C2E73">
        <w:rPr>
          <w:bCs/>
          <w:sz w:val="20"/>
          <w:szCs w:val="20"/>
          <w:highlight w:val="green"/>
        </w:rPr>
        <w:t>velocity</w:t>
      </w:r>
      <w:r w:rsidRPr="00E042F9">
        <w:rPr>
          <w:bCs/>
          <w:sz w:val="20"/>
          <w:szCs w:val="20"/>
        </w:rPr>
        <w:t>, Mass</w:t>
      </w:r>
      <w:r w:rsidR="002232A7">
        <w:rPr>
          <w:bCs/>
          <w:sz w:val="20"/>
          <w:szCs w:val="20"/>
        </w:rPr>
        <w:t>-</w:t>
      </w:r>
      <w:r w:rsidRPr="00E042F9">
        <w:rPr>
          <w:bCs/>
          <w:sz w:val="20"/>
          <w:szCs w:val="20"/>
        </w:rPr>
        <w:t>energy relation.</w:t>
      </w:r>
    </w:p>
    <w:p w14:paraId="6247C357" w14:textId="77777777" w:rsidR="003C2E73" w:rsidRDefault="003C2E73" w:rsidP="003C2E73">
      <w:pPr>
        <w:tabs>
          <w:tab w:val="left" w:pos="2118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Q. 7 Derive expression of variation of mass phenomena.</w:t>
      </w:r>
    </w:p>
    <w:p w14:paraId="761DD32B" w14:textId="77777777" w:rsidR="003C2E73" w:rsidRPr="00773E31" w:rsidRDefault="003C2E73" w:rsidP="003C2E73">
      <w:pPr>
        <w:tabs>
          <w:tab w:val="left" w:pos="2118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73E31">
        <w:rPr>
          <w:rFonts w:ascii="Times New Roman" w:eastAsiaTheme="minorEastAsia" w:hAnsi="Times New Roman" w:cs="Times New Roman"/>
          <w:b/>
          <w:sz w:val="24"/>
          <w:szCs w:val="24"/>
        </w:rPr>
        <w:t>Variation of Mass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713B0E68" w14:textId="1E99BE37" w:rsidR="003C2E73" w:rsidRDefault="003C2E73" w:rsidP="003C2E73">
      <w:pPr>
        <w:tabs>
          <w:tab w:val="left" w:pos="2229"/>
        </w:tabs>
        <w:jc w:val="center"/>
        <w:rPr>
          <w:rFonts w:ascii="Times New Roman" w:eastAsiaTheme="minorEastAsia" w:hAnsi="Times New Roman" w:cs="Times New Roman"/>
          <w:b/>
        </w:rPr>
      </w:pPr>
      <w:r w:rsidRPr="003C2E73">
        <w:rPr>
          <w:rFonts w:ascii="Times New Roman" w:eastAsiaTheme="minorEastAsia" w:hAnsi="Times New Roman" w:cs="Times New Roman"/>
          <w:b/>
          <w:noProof/>
        </w:rPr>
        <w:drawing>
          <wp:inline distT="0" distB="0" distL="0" distR="0" wp14:anchorId="457715A2" wp14:editId="67C57EAE">
            <wp:extent cx="3418840" cy="1682750"/>
            <wp:effectExtent l="0" t="0" r="0" b="0"/>
            <wp:docPr id="4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19600" cy="1956375"/>
                      <a:chOff x="1447800" y="1905000"/>
                      <a:chExt cx="4419600" cy="1956375"/>
                    </a:xfrm>
                  </a:grpSpPr>
                  <a:grpSp>
                    <a:nvGrpSpPr>
                      <a:cNvPr id="65" name="Group 64"/>
                      <a:cNvGrpSpPr/>
                    </a:nvGrpSpPr>
                    <a:grpSpPr>
                      <a:xfrm>
                        <a:off x="1447800" y="1905000"/>
                        <a:ext cx="4419600" cy="1956375"/>
                        <a:chOff x="1447800" y="1905000"/>
                        <a:chExt cx="4419600" cy="1956375"/>
                      </a:xfrm>
                    </a:grpSpPr>
                    <a:grpSp>
                      <a:nvGrpSpPr>
                        <a:cNvPr id="3" name="Group 59"/>
                        <a:cNvGrpSpPr/>
                      </a:nvGrpSpPr>
                      <a:grpSpPr>
                        <a:xfrm>
                          <a:off x="1447800" y="1905000"/>
                          <a:ext cx="4419600" cy="1956375"/>
                          <a:chOff x="1447800" y="1905000"/>
                          <a:chExt cx="4419600" cy="1956375"/>
                        </a:xfrm>
                      </a:grpSpPr>
                      <a:grpSp>
                        <a:nvGrpSpPr>
                          <a:cNvPr id="6" name="Group 1"/>
                          <a:cNvGrpSpPr/>
                        </a:nvGrpSpPr>
                        <a:grpSpPr>
                          <a:xfrm>
                            <a:off x="1447800" y="1905000"/>
                            <a:ext cx="1779198" cy="1371600"/>
                            <a:chOff x="1143000" y="533400"/>
                            <a:chExt cx="1779198" cy="1371600"/>
                          </a:xfrm>
                        </a:grpSpPr>
                        <a:cxnSp>
                          <a:nvCxnSpPr>
                            <a:cNvPr id="2" name="Straight Connector 2"/>
                            <a:cNvCxnSpPr/>
                          </a:nvCxnSpPr>
                          <a:spPr>
                            <a:xfrm rot="10800000" flipV="1">
                              <a:off x="1219200" y="1599404"/>
                              <a:ext cx="534414" cy="30480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580000"/>
                              </a:solidFill>
                              <a:prstDash val="solid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34" name="Group 92"/>
                            <a:cNvGrpSpPr/>
                          </a:nvGrpSpPr>
                          <a:grpSpPr>
                            <a:xfrm>
                              <a:off x="1143000" y="533400"/>
                              <a:ext cx="1779198" cy="1371600"/>
                              <a:chOff x="1143000" y="533400"/>
                              <a:chExt cx="1779198" cy="1371600"/>
                            </a:xfrm>
                          </a:grpSpPr>
                          <a:cxnSp>
                            <a:nvCxnSpPr>
                              <a:cNvPr id="5" name="Straight Connector 4"/>
                              <a:cNvCxnSpPr/>
                            </a:nvCxnSpPr>
                            <a:spPr>
                              <a:xfrm>
                                <a:off x="1753614" y="1599406"/>
                                <a:ext cx="91338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80000"/>
                                </a:solidFill>
                                <a:prstDash val="solid"/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36" name="Group 91"/>
                              <a:cNvGrpSpPr/>
                            </a:nvGrpSpPr>
                            <a:grpSpPr>
                              <a:xfrm>
                                <a:off x="1143000" y="533400"/>
                                <a:ext cx="1779198" cy="1371600"/>
                                <a:chOff x="1143000" y="533400"/>
                                <a:chExt cx="1779198" cy="1371600"/>
                              </a:xfrm>
                            </a:grpSpPr>
                            <a:cxnSp>
                              <a:nvCxnSpPr>
                                <a:cNvPr id="4" name="Straight Connector 6"/>
                                <a:cNvCxnSpPr/>
                              </a:nvCxnSpPr>
                              <a:spPr>
                                <a:xfrm rot="5400000">
                                  <a:off x="1257299" y="1104107"/>
                                  <a:ext cx="990602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580000"/>
                                  </a:solidFill>
                                  <a:prstDash val="solid"/>
                                  <a:headEnd type="stealth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10" name="Rectangle 7"/>
                                <a:cNvSpPr/>
                              </a:nvSpPr>
                              <a:spPr>
                                <a:xfrm>
                                  <a:off x="2667000" y="1447006"/>
                                  <a:ext cx="255198" cy="26161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i="1" dirty="0" smtClean="0">
                                        <a:latin typeface="Times New Roman" pitchFamily="18" charset="0"/>
                                        <a:cs typeface="Times New Roman" pitchFamily="18" charset="0"/>
                                      </a:rPr>
                                      <a:t>x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2" name="TextBox 8"/>
                                <a:cNvSpPr txBox="1"/>
                              </a:nvSpPr>
                              <a:spPr>
                                <a:xfrm>
                                  <a:off x="1600200" y="1597223"/>
                                  <a:ext cx="3810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b="1" dirty="0" smtClean="0">
                                        <a:solidFill>
                                          <a:srgbClr val="FF0000"/>
                                        </a:solidFill>
                                      </a:rPr>
                                      <a:t>S</a:t>
                                    </a:r>
                                    <a:r>
                                      <a:rPr lang="en-US" sz="1400" b="1" dirty="0" smtClean="0"/>
                                      <a:t> 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3" name="Rectangle 9"/>
                                <a:cNvSpPr/>
                              </a:nvSpPr>
                              <a:spPr>
                                <a:xfrm>
                                  <a:off x="1752600" y="533400"/>
                                  <a:ext cx="255198" cy="26161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i="1" dirty="0" smtClean="0">
                                        <a:latin typeface="Times New Roman" pitchFamily="18" charset="0"/>
                                        <a:cs typeface="Times New Roman" pitchFamily="18" charset="0"/>
                                      </a:rPr>
                                      <a:t>y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3" name="Rectangle 10"/>
                                <a:cNvSpPr/>
                              </a:nvSpPr>
                              <a:spPr>
                                <a:xfrm>
                                  <a:off x="1143000" y="1600200"/>
                                  <a:ext cx="239168" cy="26161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i="1" dirty="0" smtClean="0">
                                        <a:latin typeface="Times New Roman" pitchFamily="18" charset="0"/>
                                        <a:cs typeface="Times New Roman" pitchFamily="18" charset="0"/>
                                      </a:rPr>
                                      <a:t>z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a:grpSp>
                      <a:grpSp>
                        <a:nvGrpSpPr>
                          <a:cNvPr id="7" name="Group 11"/>
                          <a:cNvGrpSpPr/>
                        </a:nvGrpSpPr>
                        <a:grpSpPr>
                          <a:xfrm>
                            <a:off x="1905000" y="2286000"/>
                            <a:ext cx="3962400" cy="1575375"/>
                            <a:chOff x="3886200" y="609600"/>
                            <a:chExt cx="3962400" cy="1575375"/>
                          </a:xfrm>
                        </a:grpSpPr>
                        <a:grpSp>
                          <a:nvGrpSpPr>
                            <a:cNvPr id="20" name="Group 90"/>
                            <a:cNvGrpSpPr/>
                          </a:nvGrpSpPr>
                          <a:grpSpPr>
                            <a:xfrm>
                              <a:off x="3962400" y="685009"/>
                              <a:ext cx="3886200" cy="1499966"/>
                              <a:chOff x="3962400" y="685009"/>
                              <a:chExt cx="3886200" cy="1499966"/>
                            </a:xfrm>
                          </a:grpSpPr>
                          <a:cxnSp>
                            <a:nvCxnSpPr>
                              <a:cNvPr id="19" name="Straight Connector 18"/>
                              <a:cNvCxnSpPr/>
                            </a:nvCxnSpPr>
                            <a:spPr>
                              <a:xfrm>
                                <a:off x="4649214" y="1599407"/>
                                <a:ext cx="1446786" cy="1588"/>
                              </a:xfrm>
                              <a:prstGeom prst="line">
                                <a:avLst/>
                              </a:prstGeom>
                              <a:ln cmpd="sng">
                                <a:solidFill>
                                  <a:srgbClr val="580000"/>
                                </a:solidFill>
                                <a:prstDash val="solid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27" name="Group 89"/>
                              <a:cNvGrpSpPr/>
                            </a:nvGrpSpPr>
                            <a:grpSpPr>
                              <a:xfrm>
                                <a:off x="3962400" y="685009"/>
                                <a:ext cx="3886200" cy="1499966"/>
                                <a:chOff x="3962400" y="685009"/>
                                <a:chExt cx="3886200" cy="1499966"/>
                              </a:xfrm>
                            </a:grpSpPr>
                            <a:cxnSp>
                              <a:nvCxnSpPr>
                                <a:cNvPr id="21" name="Straight Connector 20"/>
                                <a:cNvCxnSpPr/>
                              </a:nvCxnSpPr>
                              <a:spPr>
                                <a:xfrm rot="5400000">
                                  <a:off x="4190207" y="1142209"/>
                                  <a:ext cx="915194" cy="793"/>
                                </a:xfrm>
                                <a:prstGeom prst="line">
                                  <a:avLst/>
                                </a:prstGeom>
                                <a:ln cmpd="sng">
                                  <a:solidFill>
                                    <a:srgbClr val="580000"/>
                                  </a:solidFill>
                                  <a:prstDash val="solid"/>
                                  <a:headEnd type="stealth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22" name="Straight Connector 21"/>
                                <a:cNvCxnSpPr/>
                              </a:nvCxnSpPr>
                              <a:spPr>
                                <a:xfrm rot="10800000" flipV="1">
                                  <a:off x="3962400" y="1599406"/>
                                  <a:ext cx="686814" cy="381000"/>
                                </a:xfrm>
                                <a:prstGeom prst="line">
                                  <a:avLst/>
                                </a:prstGeom>
                                <a:ln cmpd="sng">
                                  <a:solidFill>
                                    <a:srgbClr val="580000"/>
                                  </a:solidFill>
                                  <a:prstDash val="solid"/>
                                  <a:headEnd type="none"/>
                                  <a:tailEnd type="none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grpSp>
                              <a:nvGrpSpPr>
                                <a:cNvPr id="32" name="Group 474"/>
                                <a:cNvGrpSpPr/>
                              </a:nvGrpSpPr>
                              <a:grpSpPr>
                                <a:xfrm>
                                  <a:off x="4572000" y="1600200"/>
                                  <a:ext cx="3276600" cy="584775"/>
                                  <a:chOff x="5257800" y="2362994"/>
                                  <a:chExt cx="3276600" cy="584775"/>
                                </a:xfrm>
                              </a:grpSpPr>
                              <a:sp>
                                <a:nvSpPr>
                                  <a:cNvPr id="24" name="TextBox 23"/>
                                  <a:cNvSpPr txBox="1"/>
                                </a:nvSpPr>
                                <a:spPr>
                                  <a:xfrm>
                                    <a:off x="5257800" y="2362994"/>
                                    <a:ext cx="3276600" cy="58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a:spPr>
                                <a:txSp>
                                  <a:txBody>
                                    <a:bodyPr wrap="square" rtlCol="0">
                                      <a:spAutoFit/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r>
                                        <a:rPr lang="en-US" sz="1400" b="1" dirty="0" smtClean="0">
                                          <a:solidFill>
                                            <a:srgbClr val="FF0000"/>
                                          </a:solidFill>
                                        </a:rPr>
                                        <a:t>S’</a:t>
                                      </a:r>
                                      <a:r>
                                        <a:rPr lang="en-US" sz="1400" b="1" dirty="0" smtClean="0"/>
                                        <a:t> </a:t>
                                      </a:r>
                                    </a:p>
                                    <a:p>
                                      <a:r>
                                        <a:rPr lang="en-US" sz="900" b="1" dirty="0" smtClean="0"/>
                                        <a:t>(Moving Frame ) </a:t>
                                      </a:r>
                                    </a:p>
                                    <a:p>
                                      <a:r>
                                        <a:rPr lang="en-US" sz="900" b="1" dirty="0" smtClean="0"/>
                                        <a:t>(Moving with constant velocity</a:t>
                                      </a:r>
                                      <a:r>
                                        <a:rPr lang="en-US" sz="900" b="1" i="1" dirty="0" smtClean="0"/>
                                        <a:t> </a:t>
                                      </a:r>
                                      <a:r>
                                        <a:rPr lang="en-US" sz="900" b="1" i="1" dirty="0" smtClean="0">
                                          <a:latin typeface="Times New Roman" pitchFamily="18" charset="0"/>
                                          <a:cs typeface="Times New Roman" pitchFamily="18" charset="0"/>
                                        </a:rPr>
                                        <a:t>v</a:t>
                                      </a:r>
                                      <a:r>
                                        <a:rPr lang="en-US" sz="900" b="1" i="1" dirty="0" smtClean="0"/>
                                        <a:t> </a:t>
                                      </a:r>
                                      <a:r>
                                        <a:rPr lang="en-US" sz="900" b="1" dirty="0" smtClean="0"/>
                                        <a:t>relative to stationary frame </a:t>
                                      </a:r>
                                      <a:r>
                                        <a:rPr lang="en-US" sz="900" b="1" dirty="0" smtClean="0">
                                          <a:solidFill>
                                            <a:srgbClr val="FF0000"/>
                                          </a:solidFill>
                                        </a:rPr>
                                        <a:t>S</a:t>
                                      </a:r>
                                      <a:r>
                                        <a:rPr lang="en-US" sz="900" b="1" dirty="0" smtClean="0"/>
                                        <a:t>)</a:t>
                                      </a: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25" name="Straight Connector 24"/>
                                  <a:cNvCxnSpPr/>
                                </a:nvCxnSpPr>
                                <a:spPr>
                                  <a:xfrm rot="10800000">
                                    <a:off x="5562600" y="2514600"/>
                                    <a:ext cx="457200" cy="79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dash"/>
                                    <a:headEnd type="stealth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</a:grpSp>
                        </a:grpSp>
                        <a:sp>
                          <a:nvSpPr>
                            <a:cNvPr id="14" name="Rectangle 13"/>
                            <a:cNvSpPr/>
                          </a:nvSpPr>
                          <a:spPr>
                            <a:xfrm>
                              <a:off x="3886200" y="1676400"/>
                              <a:ext cx="239168" cy="2616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1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z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" name="Rectangle 14"/>
                            <a:cNvSpPr/>
                          </a:nvSpPr>
                          <a:spPr>
                            <a:xfrm>
                              <a:off x="4724400" y="609600"/>
                              <a:ext cx="255198" cy="2616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1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y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" name="Rectangle 15"/>
                            <a:cNvSpPr/>
                          </a:nvSpPr>
                          <a:spPr>
                            <a:xfrm>
                              <a:off x="5867400" y="1338590"/>
                              <a:ext cx="255198" cy="2616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1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x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" name="Rectangle 16"/>
                            <a:cNvSpPr/>
                          </a:nvSpPr>
                          <a:spPr>
                            <a:xfrm>
                              <a:off x="5562600" y="1600200"/>
                              <a:ext cx="255198" cy="2616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1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v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5791200" y="1600200"/>
                              <a:ext cx="550151" cy="2616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1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(</a:t>
                                </a:r>
                                <a:r>
                                  <a:rPr lang="en-US" sz="11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v ≈ c</a:t>
                                </a:r>
                                <a:r>
                                  <a:rPr lang="en-US" sz="11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)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Group 58"/>
                          <a:cNvGrpSpPr/>
                        </a:nvGrpSpPr>
                        <a:grpSpPr>
                          <a:xfrm>
                            <a:off x="3810000" y="1981200"/>
                            <a:ext cx="609600" cy="685800"/>
                            <a:chOff x="3810000" y="990600"/>
                            <a:chExt cx="609600" cy="685800"/>
                          </a:xfrm>
                        </a:grpSpPr>
                        <a:grpSp>
                          <a:nvGrpSpPr>
                            <a:cNvPr id="9" name="Group 43"/>
                            <a:cNvGrpSpPr/>
                          </a:nvGrpSpPr>
                          <a:grpSpPr>
                            <a:xfrm>
                              <a:off x="3810000" y="1066800"/>
                              <a:ext cx="609600" cy="609600"/>
                              <a:chOff x="3810000" y="1066800"/>
                              <a:chExt cx="609600" cy="609600"/>
                            </a:xfrm>
                          </a:grpSpPr>
                          <a:grpSp>
                            <a:nvGrpSpPr>
                              <a:cNvPr id="11" name="Group 40"/>
                              <a:cNvGrpSpPr/>
                            </a:nvGrpSpPr>
                            <a:grpSpPr>
                              <a:xfrm>
                                <a:off x="3810000" y="1066800"/>
                                <a:ext cx="609600" cy="609600"/>
                                <a:chOff x="3810000" y="1066800"/>
                                <a:chExt cx="609600" cy="609600"/>
                              </a:xfrm>
                            </a:grpSpPr>
                            <a:sp>
                              <a:nvSpPr>
                                <a:cNvPr id="26" name="Oval 25"/>
                                <a:cNvSpPr/>
                              </a:nvSpPr>
                              <a:spPr>
                                <a:xfrm>
                                  <a:off x="4267200" y="1524000"/>
                                  <a:ext cx="152400" cy="152400"/>
                                </a:xfrm>
                                <a:prstGeom prst="ellipse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a:style>
                            </a:sp>
                            <a:sp>
                              <a:nvSpPr>
                                <a:cNvPr id="28" name="Rectangle 27"/>
                                <a:cNvSpPr/>
                              </a:nvSpPr>
                              <a:spPr>
                                <a:xfrm>
                                  <a:off x="3810000" y="1219200"/>
                                  <a:ext cx="271228" cy="26161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100" b="1" i="1" dirty="0" smtClean="0">
                                        <a:latin typeface="Times New Roman" pitchFamily="18" charset="0"/>
                                        <a:cs typeface="Times New Roman" pitchFamily="18" charset="0"/>
                                      </a:rPr>
                                      <a:t>Y</a:t>
                                    </a:r>
                                    <a:endParaRPr lang="en-US" sz="1100" b="1" dirty="0"/>
                                  </a:p>
                                </a:txBody>
                                <a:useSpRect/>
                              </a:txSp>
                            </a:sp>
                            <a:cxnSp>
                              <a:nvCxnSpPr>
                                <a:cNvPr id="30" name="Straight Connector 29"/>
                                <a:cNvCxnSpPr/>
                              </a:nvCxnSpPr>
                              <a:spPr>
                                <a:xfrm>
                                  <a:off x="3810000" y="1066800"/>
                                  <a:ext cx="381000" cy="1588"/>
                                </a:xfrm>
                                <a:prstGeom prst="line">
                                  <a:avLst/>
                                </a:prstGeom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1" name="Straight Connector 30"/>
                                <a:cNvCxnSpPr/>
                              </a:nvCxnSpPr>
                              <a:spPr>
                                <a:xfrm>
                                  <a:off x="3810000" y="1600200"/>
                                  <a:ext cx="381000" cy="1588"/>
                                </a:xfrm>
                                <a:prstGeom prst="line">
                                  <a:avLst/>
                                </a:prstGeom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5" name="Straight Arrow Connector 34"/>
                                <a:cNvCxnSpPr/>
                              </a:nvCxnSpPr>
                              <a:spPr>
                                <a:xfrm rot="5400000" flipH="1" flipV="1">
                                  <a:off x="3886994" y="1142206"/>
                                  <a:ext cx="1524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8" name="Straight Arrow Connector 37"/>
                                <a:cNvCxnSpPr/>
                              </a:nvCxnSpPr>
                              <a:spPr>
                                <a:xfrm rot="5400000">
                                  <a:off x="3886994" y="1523206"/>
                                  <a:ext cx="15240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cxnSp>
                            <a:nvCxnSpPr>
                              <a:cNvPr id="42" name="Straight Arrow Connector 41"/>
                              <a:cNvCxnSpPr/>
                            </a:nvCxnSpPr>
                            <a:spPr>
                              <a:xfrm rot="5400000">
                                <a:off x="4267994" y="1218406"/>
                                <a:ext cx="1524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43" name="Straight Arrow Connector 42"/>
                              <a:cNvCxnSpPr/>
                            </a:nvCxnSpPr>
                            <a:spPr>
                              <a:xfrm rot="5400000" flipH="1" flipV="1">
                                <a:off x="4266406" y="1447006"/>
                                <a:ext cx="1524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58" name="Oval 5"/>
                            <a:cNvSpPr/>
                          </a:nvSpPr>
                          <a:spPr>
                            <a:xfrm rot="10800000">
                              <a:off x="4267200" y="9906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38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a:grpSp>
                    </a:grp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4419600" y="1981200"/>
                          <a:ext cx="457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V’</a:t>
                            </a:r>
                            <a:r>
                              <a:rPr lang="en-US" sz="9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B</a:t>
                            </a:r>
                            <a:endParaRPr lang="en-US" sz="900" b="1" dirty="0" smtClean="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4419600" y="2359223"/>
                          <a:ext cx="457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V</a:t>
                            </a:r>
                            <a:r>
                              <a:rPr lang="en-US" sz="900" b="1" dirty="0" smtClean="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A</a:t>
                            </a:r>
                            <a:endParaRPr lang="en-US" sz="900" b="1" dirty="0" smtClean="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01A49A4E" w14:textId="77777777" w:rsidR="003C2E73" w:rsidRDefault="003C2E73" w:rsidP="003C2E73">
      <w:pPr>
        <w:tabs>
          <w:tab w:val="left" w:pos="2229"/>
        </w:tabs>
        <w:jc w:val="center"/>
        <w:rPr>
          <w:rFonts w:ascii="Times New Roman" w:eastAsiaTheme="minorEastAsia" w:hAnsi="Times New Roman" w:cs="Times New Roman"/>
          <w:b/>
        </w:rPr>
      </w:pPr>
    </w:p>
    <w:p w14:paraId="22C052D1" w14:textId="7448D312" w:rsidR="003C2E73" w:rsidRDefault="003C2E73" w:rsidP="003C2E73">
      <w:pPr>
        <w:tabs>
          <w:tab w:val="left" w:pos="2229"/>
        </w:tabs>
        <w:jc w:val="right"/>
        <w:rPr>
          <w:rFonts w:ascii="Times New Roman" w:eastAsiaTheme="minorEastAsia" w:hAnsi="Times New Roman" w:cs="Times New Roman"/>
          <w:b/>
        </w:rPr>
      </w:pPr>
      <w:r w:rsidRPr="003C2E73">
        <w:rPr>
          <w:rFonts w:ascii="Times New Roman" w:eastAsiaTheme="minorEastAsia" w:hAnsi="Times New Roman" w:cs="Times New Roman"/>
          <w:b/>
          <w:noProof/>
        </w:rPr>
        <w:drawing>
          <wp:inline distT="0" distB="0" distL="0" distR="0" wp14:anchorId="0CA74DA7" wp14:editId="3824BBE3">
            <wp:extent cx="4996180" cy="2604135"/>
            <wp:effectExtent l="0" t="0" r="0" b="0"/>
            <wp:docPr id="3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54740" cy="9448800"/>
                      <a:chOff x="-2971799" y="-533400"/>
                      <a:chExt cx="11054740" cy="9448800"/>
                    </a:xfrm>
                  </a:grpSpPr>
                  <a:grpSp>
                    <a:nvGrpSpPr>
                      <a:cNvPr id="121" name="Group 120"/>
                      <a:cNvGrpSpPr/>
                    </a:nvGrpSpPr>
                    <a:grpSpPr>
                      <a:xfrm>
                        <a:off x="-2971799" y="-533400"/>
                        <a:ext cx="11054740" cy="9448800"/>
                        <a:chOff x="-2971799" y="-533400"/>
                        <a:chExt cx="11054740" cy="9448800"/>
                      </a:xfrm>
                    </a:grpSpPr>
                    <a:grpSp>
                      <a:nvGrpSpPr>
                        <a:cNvPr id="3" name="Group 102"/>
                        <a:cNvGrpSpPr/>
                      </a:nvGrpSpPr>
                      <a:grpSpPr>
                        <a:xfrm>
                          <a:off x="-2971799" y="-533400"/>
                          <a:ext cx="11054740" cy="9448800"/>
                          <a:chOff x="-2971799" y="-533400"/>
                          <a:chExt cx="11054740" cy="9448800"/>
                        </a:xfrm>
                      </a:grpSpPr>
                      <a:grpSp>
                        <a:nvGrpSpPr>
                          <a:cNvPr id="18" name="Group 26"/>
                          <a:cNvGrpSpPr/>
                        </a:nvGrpSpPr>
                        <a:grpSpPr>
                          <a:xfrm>
                            <a:off x="588213" y="1957094"/>
                            <a:ext cx="7494728" cy="6958306"/>
                            <a:chOff x="1627885" y="431394"/>
                            <a:chExt cx="7494728" cy="6958306"/>
                          </a:xfrm>
                        </a:grpSpPr>
                        <a:grpSp>
                          <a:nvGrpSpPr>
                            <a:cNvPr id="36" name="Group 22"/>
                            <a:cNvGrpSpPr/>
                          </a:nvGrpSpPr>
                          <a:grpSpPr>
                            <a:xfrm>
                              <a:off x="3200400" y="1371600"/>
                              <a:ext cx="762000" cy="304800"/>
                              <a:chOff x="3200400" y="1524000"/>
                              <a:chExt cx="762000" cy="304800"/>
                            </a:xfrm>
                            <a:solidFill>
                              <a:schemeClr val="accent1">
                                <a:alpha val="38000"/>
                              </a:schemeClr>
                            </a:solidFill>
                          </a:grpSpPr>
                          <a:sp>
                            <a:nvSpPr>
                              <a:cNvPr id="4" name="Oval 1"/>
                              <a:cNvSpPr/>
                            </a:nvSpPr>
                            <a:spPr>
                              <a:xfrm>
                                <a:off x="3505200" y="16764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5" name="Oval 2"/>
                              <a:cNvSpPr/>
                            </a:nvSpPr>
                            <a:spPr>
                              <a:xfrm>
                                <a:off x="3657600" y="16002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6" name="Oval 3"/>
                              <a:cNvSpPr/>
                            </a:nvSpPr>
                            <a:spPr>
                              <a:xfrm>
                                <a:off x="3810000" y="15240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1" name="Oval 4"/>
                              <a:cNvSpPr/>
                            </a:nvSpPr>
                            <a:spPr>
                              <a:xfrm>
                                <a:off x="3200400" y="15240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12" name="Oval 5"/>
                              <a:cNvSpPr/>
                            </a:nvSpPr>
                            <a:spPr>
                              <a:xfrm>
                                <a:off x="3352800" y="16002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</a:grpSp>
                        <a:sp>
                          <a:nvSpPr>
                            <a:cNvPr id="7" name="Oval 6"/>
                            <a:cNvSpPr/>
                          </a:nvSpPr>
                          <a:spPr>
                            <a:xfrm>
                              <a:off x="3429000" y="1828800"/>
                              <a:ext cx="152400" cy="152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3581400" y="1828800"/>
                              <a:ext cx="152400" cy="152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" name="Oval 8"/>
                            <a:cNvSpPr/>
                          </a:nvSpPr>
                          <a:spPr>
                            <a:xfrm>
                              <a:off x="3657600" y="1981200"/>
                              <a:ext cx="152400" cy="152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0" name="Oval 9"/>
                            <a:cNvSpPr/>
                          </a:nvSpPr>
                          <a:spPr>
                            <a:xfrm>
                              <a:off x="3352800" y="1981200"/>
                              <a:ext cx="152400" cy="152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" name="Arc 21"/>
                            <a:cNvSpPr/>
                          </a:nvSpPr>
                          <a:spPr>
                            <a:xfrm rot="13568751">
                              <a:off x="2850390" y="1117476"/>
                              <a:ext cx="6958306" cy="5586141"/>
                            </a:xfrm>
                            <a:prstGeom prst="arc">
                              <a:avLst>
                                <a:gd name="adj1" fmla="val 20390524"/>
                                <a:gd name="adj2" fmla="val 2115361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24" name="Oval 23"/>
                            <a:cNvSpPr/>
                          </a:nvSpPr>
                          <a:spPr>
                            <a:xfrm>
                              <a:off x="3505200" y="1676400"/>
                              <a:ext cx="152400" cy="152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26" name="Straight Connector 25"/>
                            <a:cNvCxnSpPr/>
                          </a:nvCxnSpPr>
                          <a:spPr>
                            <a:xfrm>
                              <a:off x="3025682" y="1349282"/>
                              <a:ext cx="555718" cy="2509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1" name="Straight Arrow Connector 30"/>
                            <a:cNvCxnSpPr/>
                          </a:nvCxnSpPr>
                          <a:spPr>
                            <a:xfrm flipV="1">
                              <a:off x="3581400" y="12192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" name="Arc 35"/>
                            <a:cNvSpPr/>
                          </a:nvSpPr>
                          <a:spPr>
                            <a:xfrm rot="17490263" flipV="1">
                              <a:off x="1202032" y="1944189"/>
                              <a:ext cx="3065990" cy="2214283"/>
                            </a:xfrm>
                            <a:prstGeom prst="arc">
                              <a:avLst>
                                <a:gd name="adj1" fmla="val 19163711"/>
                                <a:gd name="adj2" fmla="val 20750412"/>
                              </a:avLst>
                            </a:prstGeom>
                            <a:ln w="222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headEnd type="stealth"/>
                            </a:ln>
                            <a:effectLst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a:grpSp>
                      <a:grpSp>
                        <a:nvGrpSpPr>
                          <a:cNvPr id="19" name="Group 27"/>
                          <a:cNvGrpSpPr/>
                        </a:nvGrpSpPr>
                        <a:grpSpPr>
                          <a:xfrm rot="10800000">
                            <a:off x="-2971799" y="-533400"/>
                            <a:ext cx="7494728" cy="6958306"/>
                            <a:chOff x="1627885" y="431394"/>
                            <a:chExt cx="7494728" cy="6958306"/>
                          </a:xfrm>
                        </a:grpSpPr>
                        <a:grpSp>
                          <a:nvGrpSpPr>
                            <a:cNvPr id="20" name="Group 22"/>
                            <a:cNvGrpSpPr/>
                          </a:nvGrpSpPr>
                          <a:grpSpPr>
                            <a:xfrm>
                              <a:off x="3200400" y="1371600"/>
                              <a:ext cx="762000" cy="304800"/>
                              <a:chOff x="3200400" y="1524000"/>
                              <a:chExt cx="762000" cy="304800"/>
                            </a:xfrm>
                            <a:solidFill>
                              <a:schemeClr val="accent1">
                                <a:alpha val="38000"/>
                              </a:schemeClr>
                            </a:solidFill>
                          </a:grpSpPr>
                          <a:sp>
                            <a:nvSpPr>
                              <a:cNvPr id="41" name="Oval 40"/>
                              <a:cNvSpPr/>
                            </a:nvSpPr>
                            <a:spPr>
                              <a:xfrm>
                                <a:off x="3505200" y="16764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2" name="Oval 2"/>
                              <a:cNvSpPr/>
                            </a:nvSpPr>
                            <a:spPr>
                              <a:xfrm>
                                <a:off x="3657600" y="16002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3" name="Oval 3"/>
                              <a:cNvSpPr/>
                            </a:nvSpPr>
                            <a:spPr>
                              <a:xfrm>
                                <a:off x="3810000" y="15240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4" name="Oval 4"/>
                              <a:cNvSpPr/>
                            </a:nvSpPr>
                            <a:spPr>
                              <a:xfrm>
                                <a:off x="3200400" y="15240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45" name="Oval 5"/>
                              <a:cNvSpPr/>
                            </a:nvSpPr>
                            <a:spPr>
                              <a:xfrm>
                                <a:off x="3352800" y="160020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ln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</a:grpSp>
                        <a:sp>
                          <a:nvSpPr>
                            <a:cNvPr id="30" name="Oval 29"/>
                            <a:cNvSpPr/>
                          </a:nvSpPr>
                          <a:spPr>
                            <a:xfrm>
                              <a:off x="3429000" y="18288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2" name="Oval 31"/>
                            <a:cNvSpPr/>
                          </a:nvSpPr>
                          <a:spPr>
                            <a:xfrm>
                              <a:off x="3581400" y="18288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3" name="Oval 32"/>
                            <a:cNvSpPr/>
                          </a:nvSpPr>
                          <a:spPr>
                            <a:xfrm>
                              <a:off x="3657600" y="19812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3352800" y="19812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Arc 34"/>
                            <a:cNvSpPr/>
                          </a:nvSpPr>
                          <a:spPr>
                            <a:xfrm rot="13568751">
                              <a:off x="2850390" y="1117476"/>
                              <a:ext cx="6958306" cy="5586141"/>
                            </a:xfrm>
                            <a:prstGeom prst="arc">
                              <a:avLst>
                                <a:gd name="adj1" fmla="val 20390524"/>
                                <a:gd name="adj2" fmla="val 21153619"/>
                              </a:avLst>
                            </a:prstGeom>
                            <a:ln w="222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headEnd type="stealth"/>
                            </a:ln>
                            <a:effectLst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37" name="Oval 36"/>
                            <a:cNvSpPr/>
                          </a:nvSpPr>
                          <a:spPr>
                            <a:xfrm>
                              <a:off x="3505200" y="167640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38" name="Straight Connector 37"/>
                            <a:cNvCxnSpPr/>
                          </a:nvCxnSpPr>
                          <a:spPr>
                            <a:xfrm>
                              <a:off x="3025682" y="1349282"/>
                              <a:ext cx="555718" cy="2509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9" name="Straight Arrow Connector 38"/>
                            <a:cNvCxnSpPr/>
                          </a:nvCxnSpPr>
                          <a:spPr>
                            <a:xfrm flipV="1">
                              <a:off x="3581400" y="12192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0" name="Arc 39"/>
                            <a:cNvSpPr/>
                          </a:nvSpPr>
                          <a:spPr>
                            <a:xfrm rot="17490263" flipV="1">
                              <a:off x="1202032" y="1944189"/>
                              <a:ext cx="3065990" cy="2214283"/>
                            </a:xfrm>
                            <a:prstGeom prst="arc">
                              <a:avLst>
                                <a:gd name="adj1" fmla="val 19163711"/>
                                <a:gd name="adj2" fmla="val 20750412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/>
                            </a:ln>
                            <a:effectLst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a:grpSp>
                    </a:grp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5334000" y="2895600"/>
                          <a:ext cx="1447800" cy="87716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/>
                              <a:t>Collision as seen by an observer in Stationary Frame </a:t>
                            </a:r>
                            <a:r>
                              <a:rPr lang="en-US" sz="1100" b="1" dirty="0" smtClean="0">
                                <a:solidFill>
                                  <a:srgbClr val="FF0000"/>
                                </a:solidFill>
                              </a:rPr>
                              <a:t>S</a:t>
                            </a:r>
                            <a:r>
                              <a:rPr lang="en-US" sz="1100" b="1" dirty="0" smtClean="0"/>
                              <a:t> </a:t>
                            </a:r>
                          </a:p>
                          <a:p>
                            <a:endParaRPr lang="en-US" sz="900" b="1" dirty="0" smtClean="0"/>
                          </a:p>
                          <a:p>
                            <a:endParaRPr lang="en-US" sz="9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5" name="TextBox 104"/>
                        <a:cNvSpPr txBox="1"/>
                      </a:nvSpPr>
                      <a:spPr>
                        <a:xfrm>
                          <a:off x="5257800" y="4572000"/>
                          <a:ext cx="1905000" cy="87716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/>
                              <a:t>At the same instant the collision seen by an observer in moving Frame </a:t>
                            </a:r>
                            <a:r>
                              <a:rPr lang="en-US" sz="1100" b="1" dirty="0" smtClean="0">
                                <a:solidFill>
                                  <a:srgbClr val="FF0000"/>
                                </a:solidFill>
                              </a:rPr>
                              <a:t>S’</a:t>
                            </a:r>
                            <a:r>
                              <a:rPr lang="en-US" sz="1100" b="1" dirty="0" smtClean="0"/>
                              <a:t> </a:t>
                            </a:r>
                          </a:p>
                          <a:p>
                            <a:endParaRPr lang="en-US" sz="900" b="1" dirty="0" smtClean="0"/>
                          </a:p>
                          <a:p>
                            <a:endParaRPr lang="en-US" sz="9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6" name="TextBox 105"/>
                        <a:cNvSpPr txBox="1"/>
                      </a:nvSpPr>
                      <a:spPr>
                        <a:xfrm>
                          <a:off x="2209800" y="3124200"/>
                          <a:ext cx="381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r>
                              <a:rPr lang="en-US" sz="1400" b="1" dirty="0" smtClean="0"/>
                              <a:t> 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TextBox 106"/>
                        <a:cNvSpPr txBox="1"/>
                      </a:nvSpPr>
                      <a:spPr>
                        <a:xfrm>
                          <a:off x="2438400" y="2743200"/>
                          <a:ext cx="381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B</a:t>
                            </a:r>
                            <a:r>
                              <a:rPr lang="en-US" sz="1400" b="1" dirty="0" smtClean="0"/>
                              <a:t> 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3276600" y="266700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at </a:t>
                            </a:r>
                            <a:r>
                              <a:rPr lang="en-US" sz="1100" b="1" i="1" dirty="0" smtClean="0"/>
                              <a:t>rebound of </a:t>
                            </a:r>
                            <a:r>
                              <a:rPr lang="en-US" sz="1100" b="1" dirty="0" smtClean="0"/>
                              <a:t>B</a:t>
                            </a:r>
                            <a:r>
                              <a:rPr lang="en-US" sz="1100" b="1" i="1" dirty="0" smtClean="0"/>
                              <a:t> 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09" name="TextBox 108"/>
                        <a:cNvSpPr txBox="1"/>
                      </a:nvSpPr>
                      <a:spPr>
                        <a:xfrm>
                          <a:off x="2819400" y="431039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at </a:t>
                            </a:r>
                            <a:r>
                              <a:rPr lang="en-US" sz="1100" b="1" i="1" dirty="0" smtClean="0"/>
                              <a:t>rebound</a:t>
                            </a:r>
                            <a:r>
                              <a:rPr lang="en-US" sz="1100" b="1" i="1" dirty="0" smtClean="0"/>
                              <a:t> 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2819400" y="381000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at </a:t>
                            </a:r>
                            <a:r>
                              <a:rPr lang="en-US" sz="1100" b="1" i="1" dirty="0" smtClean="0"/>
                              <a:t>rebound </a:t>
                            </a:r>
                            <a:r>
                              <a:rPr lang="en-US" sz="1100" b="1" i="1" dirty="0" smtClean="0"/>
                              <a:t>of </a:t>
                            </a:r>
                            <a:r>
                              <a:rPr lang="en-US" sz="1100" b="1" i="1" dirty="0" smtClean="0"/>
                              <a:t>A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1" name="TextBox 110"/>
                        <a:cNvSpPr txBox="1"/>
                      </a:nvSpPr>
                      <a:spPr>
                        <a:xfrm>
                          <a:off x="381000" y="560579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on </a:t>
                            </a:r>
                            <a:r>
                              <a:rPr lang="en-US" sz="1100" b="1" i="1" dirty="0" smtClean="0"/>
                              <a:t>rebound of B</a:t>
                            </a:r>
                            <a:r>
                              <a:rPr lang="en-US" sz="1100" b="1" i="1" dirty="0" smtClean="0"/>
                              <a:t> 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2" name="TextBox 111"/>
                        <a:cNvSpPr txBox="1"/>
                      </a:nvSpPr>
                      <a:spPr>
                        <a:xfrm>
                          <a:off x="304800" y="266700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of </a:t>
                            </a:r>
                            <a:r>
                              <a:rPr lang="en-US" sz="1100" b="1" i="1" dirty="0" smtClean="0"/>
                              <a:t>approach of B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3" name="TextBox 112"/>
                        <a:cNvSpPr txBox="1"/>
                      </a:nvSpPr>
                      <a:spPr>
                        <a:xfrm>
                          <a:off x="304800" y="426720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on </a:t>
                            </a:r>
                            <a:r>
                              <a:rPr lang="en-US" sz="1100" b="1" i="1" dirty="0" smtClean="0"/>
                              <a:t>approach of 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4" name="TextBox 113"/>
                        <a:cNvSpPr txBox="1"/>
                      </a:nvSpPr>
                      <a:spPr>
                        <a:xfrm>
                          <a:off x="3124200" y="560579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on </a:t>
                            </a:r>
                            <a:r>
                              <a:rPr lang="en-US" sz="1100" b="1" i="1" dirty="0" smtClean="0"/>
                              <a:t>approach of 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5" name="TextBox 114"/>
                        <a:cNvSpPr txBox="1"/>
                      </a:nvSpPr>
                      <a:spPr>
                        <a:xfrm>
                          <a:off x="304800" y="3733800"/>
                          <a:ext cx="2209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Direction of </a:t>
                            </a:r>
                            <a:r>
                              <a:rPr lang="en-US" sz="1100" b="1" i="1" dirty="0" smtClean="0"/>
                              <a:t>approach of A</a:t>
                            </a:r>
                            <a:endParaRPr lang="en-US" sz="1100" b="1" i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7" name="TextBox 116"/>
                        <a:cNvSpPr txBox="1"/>
                      </a:nvSpPr>
                      <a:spPr>
                        <a:xfrm>
                          <a:off x="2667000" y="4953000"/>
                          <a:ext cx="381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B</a:t>
                            </a:r>
                            <a:r>
                              <a:rPr lang="en-US" sz="1400" b="1" dirty="0" smtClean="0"/>
                              <a:t> 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18" name="TextBox 117"/>
                        <a:cNvSpPr txBox="1"/>
                      </a:nvSpPr>
                      <a:spPr>
                        <a:xfrm>
                          <a:off x="2438400" y="5334000"/>
                          <a:ext cx="381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b="1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r>
                              <a:rPr lang="en-US" sz="1400" b="1" dirty="0" smtClean="0"/>
                              <a:t> 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4735E369" w14:textId="77777777" w:rsidR="003C2E73" w:rsidRPr="00BB62C8" w:rsidRDefault="003C2E73" w:rsidP="003C2E73">
      <w:pPr>
        <w:tabs>
          <w:tab w:val="left" w:pos="2229"/>
        </w:tabs>
        <w:jc w:val="right"/>
        <w:rPr>
          <w:rFonts w:ascii="Times New Roman" w:eastAsiaTheme="minorEastAsia" w:hAnsi="Times New Roman" w:cs="Times New Roman"/>
          <w:b/>
          <w:sz w:val="18"/>
          <w:szCs w:val="18"/>
        </w:rPr>
      </w:pPr>
    </w:p>
    <w:p w14:paraId="7961FD0F" w14:textId="77777777" w:rsidR="003C2E73" w:rsidRPr="00BB62C8" w:rsidRDefault="003C2E73" w:rsidP="003C2E73">
      <w:pPr>
        <w:tabs>
          <w:tab w:val="left" w:pos="2229"/>
        </w:tabs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To investigate what happens to the mass of an object as its speed increases, we consider an elastic collision between two particles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A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and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. Before the collision, particle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A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had been at rest in frame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S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and particle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in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S’.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Then, at the same instant,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A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was thrown in the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+y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direction at the speed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A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while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was thrown in the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–y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direction at the speed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B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perscript"/>
        </w:rPr>
        <w:t>’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where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</w:p>
    <w:p w14:paraId="3F361CBD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=V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'</m:t>
            </m:r>
          </m:sup>
        </m:sSubSup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……… (1)</w:t>
      </w:r>
    </w:p>
    <w:p w14:paraId="19F954E8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Hence the behavior of A as seen from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S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is exactly the same as the behavior of B as seen from in S’.</w:t>
      </w:r>
    </w:p>
    <w:p w14:paraId="0D3AFE62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lastRenderedPageBreak/>
        <w:t xml:space="preserve">When the two </w:t>
      </w:r>
      <w:proofErr w:type="gramStart"/>
      <w:r w:rsidRPr="00BB62C8">
        <w:rPr>
          <w:rFonts w:ascii="Times New Roman" w:eastAsiaTheme="minorEastAsia" w:hAnsi="Times New Roman" w:cs="Times New Roman"/>
          <w:sz w:val="18"/>
          <w:szCs w:val="18"/>
        </w:rPr>
        <w:t>particle</w:t>
      </w:r>
      <w:proofErr w:type="gramEnd"/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collide,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A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rebounds in the –y direction at the speed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A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while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rebounds in the +y direction at the speed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B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perscript"/>
        </w:rPr>
        <w:t>’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.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As shown in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fig.1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the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particles collide at distance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Y=1/2y. T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he round- trip time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T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0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for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A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as measured in frame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S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is therefore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 </w:t>
      </w:r>
    </w:p>
    <w:p w14:paraId="2B3DAEA0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sub>
            </m:sSub>
          </m:den>
        </m:f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(2)</w:t>
      </w:r>
    </w:p>
    <w:p w14:paraId="7860EC5D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>And it is the same for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B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in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S’</w:t>
      </w:r>
    </w:p>
    <w:p w14:paraId="3958AD7D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sub>
            </m:sSub>
          </m:den>
        </m:f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(3)</w:t>
      </w:r>
    </w:p>
    <w:p w14:paraId="1A045813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If linear momentum is conserved in the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S frame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, it must be true that </w:t>
      </w:r>
    </w:p>
    <w:p w14:paraId="33B38534" w14:textId="77777777" w:rsidR="003C2E73" w:rsidRPr="00BB62C8" w:rsidRDefault="003C2E73" w:rsidP="003C2E73">
      <w:pPr>
        <w:tabs>
          <w:tab w:val="left" w:pos="2229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sub>
        </m:sSub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(4)</w:t>
      </w:r>
    </w:p>
    <w:p w14:paraId="0909ED7E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>In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S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the speed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B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>is found from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</w:t>
      </w:r>
    </w:p>
    <w:p w14:paraId="5CE8A6D4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</m:t>
            </m:r>
          </m:den>
        </m:f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(5)</w:t>
      </w:r>
    </w:p>
    <w:p w14:paraId="64550BB9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Where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T 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is the time required for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to make its round-trip as measured in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S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. In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S’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however,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B’s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trip requires the time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T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0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proofErr w:type="gramStart"/>
      <w:r w:rsidRPr="00BB62C8">
        <w:rPr>
          <w:rFonts w:ascii="Times New Roman" w:eastAsiaTheme="minorEastAsia" w:hAnsi="Times New Roman" w:cs="Times New Roman"/>
          <w:sz w:val="18"/>
          <w:szCs w:val="18"/>
        </w:rPr>
        <w:t>where</w:t>
      </w:r>
      <w:proofErr w:type="gramEnd"/>
    </w:p>
    <w:p w14:paraId="2DAFA9F3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T=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(6)</w:t>
      </w:r>
    </w:p>
    <w:p w14:paraId="47179EC7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proofErr w:type="gramStart"/>
      <w:r w:rsidRPr="00BB62C8">
        <w:rPr>
          <w:rFonts w:ascii="Times New Roman" w:eastAsiaTheme="minorEastAsia" w:hAnsi="Times New Roman" w:cs="Times New Roman"/>
          <w:sz w:val="18"/>
          <w:szCs w:val="18"/>
        </w:rPr>
        <w:t>Therefore</w:t>
      </w:r>
      <w:proofErr w:type="gramEnd"/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V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  <w:vertAlign w:val="subscript"/>
        </w:rPr>
        <w:t>B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 xml:space="preserve"> becomes:</w:t>
      </w:r>
    </w:p>
    <w:p w14:paraId="7033076A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Y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den>
        </m:f>
      </m:oMath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 xml:space="preserve"> ……… (7)</w:t>
      </w:r>
    </w:p>
    <w:p w14:paraId="70B06684" w14:textId="77777777" w:rsidR="003C2E73" w:rsidRPr="00BB62C8" w:rsidRDefault="003C2E73" w:rsidP="003C2E73">
      <w:pPr>
        <w:rPr>
          <w:rFonts w:ascii="Cambria Math" w:eastAsiaTheme="minorEastAsia" w:hAnsi="Cambria Math" w:cs="Times New Roman"/>
          <w:b/>
          <w:sz w:val="18"/>
          <w:szCs w:val="18"/>
        </w:rPr>
      </w:pPr>
      <w:r w:rsidRPr="00BB62C8">
        <w:rPr>
          <w:rFonts w:ascii="Times New Roman" w:eastAsiaTheme="minorEastAsia" w:hAnsi="Times New Roman" w:cs="Times New Roman"/>
          <w:sz w:val="18"/>
          <w:szCs w:val="18"/>
        </w:rPr>
        <w:t>And from (2)</w:t>
      </w:r>
      <w:r w:rsidRPr="00BB62C8">
        <w:rPr>
          <w:rFonts w:ascii="Times New Roman" w:eastAsiaTheme="minorEastAsia" w:hAnsi="Times New Roman" w:cs="Times New Roman"/>
          <w:sz w:val="18"/>
          <w:szCs w:val="18"/>
        </w:rPr>
        <w:tab/>
      </w:r>
      <w:r w:rsidRPr="00BB62C8">
        <w:rPr>
          <w:rFonts w:ascii="Cambria Math" w:hAnsi="Cambria Math" w:cs="Times New Roman"/>
          <w:sz w:val="18"/>
          <w:szCs w:val="18"/>
        </w:rPr>
        <w:br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den>
        </m:f>
      </m:oMath>
      <w:r w:rsidRPr="00BB62C8">
        <w:rPr>
          <w:rFonts w:ascii="Cambria Math" w:eastAsiaTheme="minorEastAsia" w:hAnsi="Cambria Math" w:cs="Times New Roman"/>
          <w:b/>
          <w:sz w:val="18"/>
          <w:szCs w:val="18"/>
        </w:rPr>
        <w:t xml:space="preserve"> </w:t>
      </w:r>
      <w:r w:rsidRPr="00BB62C8">
        <w:rPr>
          <w:rFonts w:ascii="Times New Roman" w:eastAsiaTheme="minorEastAsia" w:hAnsi="Times New Roman" w:cs="Times New Roman"/>
          <w:b/>
          <w:sz w:val="18"/>
          <w:szCs w:val="18"/>
        </w:rPr>
        <w:t>……… (8)</w:t>
      </w:r>
    </w:p>
    <w:p w14:paraId="3A59BD48" w14:textId="77777777" w:rsidR="003C2E73" w:rsidRPr="00BB62C8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BB62C8">
        <w:rPr>
          <w:rFonts w:ascii="Cambria Math" w:eastAsiaTheme="minorEastAsia" w:hAnsi="Cambria Math" w:cs="Times New Roman"/>
          <w:sz w:val="18"/>
          <w:szCs w:val="18"/>
        </w:rPr>
        <w:t xml:space="preserve">Substituting (7) and (8) into (4) we get </w:t>
      </w:r>
    </w:p>
    <w:p w14:paraId="1FBF3937" w14:textId="77777777" w:rsidR="003C2E73" w:rsidRPr="00DD2432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trike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trike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trike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trike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trike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</w:rPr>
                    <m:t>0</m:t>
                  </m:r>
                </m:sub>
              </m:sSub>
            </m:den>
          </m:f>
        </m:oMath>
      </m:oMathPara>
    </w:p>
    <w:p w14:paraId="0602C674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pict w14:anchorId="582186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8.95pt;margin-top:5.7pt;width:134.3pt;height:49pt;z-index:251659264" strokeweight="1.25pt">
            <v:textbox style="mso-next-textbox:#_x0000_s1026">
              <w:txbxContent>
                <w:p w14:paraId="0ED183C0" w14:textId="77777777" w:rsidR="003C2E73" w:rsidRDefault="003C2E73" w:rsidP="003C2E73">
                  <w:pPr>
                    <w:tabs>
                      <w:tab w:val="left" w:pos="2118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rad>
                    </m:oMath>
                  </m:oMathPara>
                </w:p>
                <w:p w14:paraId="16B8066A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CDAC3AF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F91ECBC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C33D22B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B12AEB5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46C555F5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1B7F69C1" w14:textId="77777777" w:rsidR="003C2E73" w:rsidRDefault="003C2E73" w:rsidP="003C2E73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338410F4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</w:p>
    <w:p w14:paraId="6C8B3F0C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</w:p>
    <w:p w14:paraId="34FEAA78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</w:p>
    <w:p w14:paraId="28DE81DB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4A1891">
        <w:rPr>
          <w:rFonts w:ascii="Times New Roman" w:eastAsiaTheme="minorEastAsia" w:hAnsi="Times New Roman" w:cs="Times New Roman"/>
          <w:sz w:val="18"/>
          <w:szCs w:val="18"/>
        </w:rPr>
        <w:t>It shows that A and B are identical when at rest. The difference in mass depends upon the relative speed (v)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14:paraId="7B28743D" w14:textId="77777777" w:rsidR="003C2E73" w:rsidRPr="00D00239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In example above </w:t>
      </w:r>
      <w:proofErr w:type="gramStart"/>
      <w:r>
        <w:rPr>
          <w:rFonts w:ascii="Times New Roman" w:eastAsiaTheme="minorEastAsia" w:hAnsi="Times New Roman" w:cs="Times New Roman"/>
          <w:sz w:val="18"/>
          <w:szCs w:val="18"/>
        </w:rPr>
        <w:t>the both</w:t>
      </w:r>
      <w:proofErr w:type="gramEnd"/>
      <w:r>
        <w:rPr>
          <w:rFonts w:ascii="Times New Roman" w:eastAsiaTheme="minorEastAsia" w:hAnsi="Times New Roman" w:cs="Times New Roman"/>
          <w:sz w:val="18"/>
          <w:szCs w:val="18"/>
        </w:rPr>
        <w:t xml:space="preserve"> A and B are moving in S. In order to obtain a formula that gives the mass m of a body measured while in motion in terms of its mass m</w:t>
      </w:r>
      <w:r w:rsidRPr="004A1891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0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when measured at rest, we need only consider a similar example in which V</w:t>
      </w:r>
      <w:r w:rsidRPr="004A1891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A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and V</w:t>
      </w:r>
      <w:r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B</w:t>
      </w:r>
      <w:r w:rsidRPr="004A1891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’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are very small as compared with v. In this case an observer in S will see B approach A with the velocity v, make a glancing collision (since V</w:t>
      </w:r>
      <w:r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B</w:t>
      </w:r>
      <w:r w:rsidRPr="004A1891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’</w:t>
      </w:r>
      <w:r w:rsidRPr="00BD6069">
        <w:rPr>
          <w:rFonts w:ascii="Times New Roman" w:eastAsiaTheme="minorEastAsia" w:hAnsi="Times New Roman" w:cs="Times New Roman"/>
          <w:sz w:val="18"/>
          <w:szCs w:val="18"/>
        </w:rPr>
        <w:t>˂˂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v) and then continue on. In S m</w:t>
      </w:r>
      <w:r w:rsidRPr="004A1891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A</w:t>
      </w:r>
      <w:r>
        <w:rPr>
          <w:rFonts w:ascii="Times New Roman" w:eastAsiaTheme="minorEastAsia" w:hAnsi="Times New Roman" w:cs="Times New Roman"/>
          <w:sz w:val="18"/>
          <w:szCs w:val="18"/>
        </w:rPr>
        <w:t>= m</w:t>
      </w:r>
      <w:r>
        <w:rPr>
          <w:rFonts w:ascii="Times New Roman" w:eastAsiaTheme="minorEastAsia" w:hAnsi="Times New Roman" w:cs="Times New Roman"/>
          <w:sz w:val="18"/>
          <w:szCs w:val="18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and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</w:rPr>
        <w:t>m</w:t>
      </w:r>
      <w:r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B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</w:rPr>
        <w:t>= m</w:t>
      </w:r>
    </w:p>
    <w:p w14:paraId="5A004584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pict w14:anchorId="19312E7F">
          <v:shape id="_x0000_s1027" type="#_x0000_t202" style="position:absolute;margin-left:167.5pt;margin-top:6.4pt;width:134.3pt;height:49pt;z-index:251660288" strokeweight="1.25pt">
            <v:textbox style="mso-next-textbox:#_x0000_s1027">
              <w:txbxContent>
                <w:p w14:paraId="2664BB47" w14:textId="77777777" w:rsidR="003C2E73" w:rsidRDefault="003C2E73" w:rsidP="003C2E73">
                  <w:pPr>
                    <w:tabs>
                      <w:tab w:val="left" w:pos="2118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m=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</m:den>
                      </m:f>
                    </m:oMath>
                  </m:oMathPara>
                </w:p>
                <w:p w14:paraId="01715EED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5536331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1B113861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EAC9DB4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3F2AF2A2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DAB0E96" w14:textId="77777777" w:rsidR="003C2E73" w:rsidRDefault="003C2E73" w:rsidP="003C2E73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65B733F" w14:textId="77777777" w:rsidR="003C2E73" w:rsidRDefault="003C2E73" w:rsidP="003C2E73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5777AE72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b/>
        </w:rPr>
      </w:pPr>
    </w:p>
    <w:p w14:paraId="256C2EEC" w14:textId="77777777" w:rsidR="003C2E73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i/>
          <w:sz w:val="20"/>
          <w:szCs w:val="20"/>
        </w:rPr>
      </w:pPr>
    </w:p>
    <w:p w14:paraId="4250CF9A" w14:textId="77777777" w:rsidR="003C2E73" w:rsidRPr="00BD1F30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20"/>
          <w:szCs w:val="20"/>
        </w:rPr>
      </w:pPr>
      <w:r w:rsidRPr="00DC2E21">
        <w:rPr>
          <w:rFonts w:ascii="Times New Roman" w:eastAsiaTheme="minorEastAsia" w:hAnsi="Times New Roman" w:cs="Times New Roman"/>
          <w:b/>
          <w:i/>
          <w:sz w:val="20"/>
          <w:szCs w:val="20"/>
        </w:rPr>
        <w:t>Experimental verification</w:t>
      </w:r>
      <w:r w:rsidRPr="00123DE2">
        <w:rPr>
          <w:rFonts w:ascii="Times New Roman" w:eastAsiaTheme="minorEastAsia" w:hAnsi="Times New Roman" w:cs="Times New Roman"/>
          <w:i/>
          <w:sz w:val="20"/>
          <w:szCs w:val="20"/>
        </w:rPr>
        <w:t>: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BD1F30">
        <w:rPr>
          <w:rFonts w:ascii="Times New Roman" w:eastAsiaTheme="minorEastAsia" w:hAnsi="Times New Roman" w:cs="Times New Roman"/>
          <w:sz w:val="20"/>
          <w:szCs w:val="20"/>
        </w:rPr>
        <w:t xml:space="preserve">The first experimental verification of variation of mass was found by </w:t>
      </w:r>
      <w:proofErr w:type="spellStart"/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>Bucherer</w:t>
      </w:r>
      <w:proofErr w:type="spellEnd"/>
      <w:r w:rsidRPr="00BD1F30">
        <w:rPr>
          <w:rFonts w:ascii="Times New Roman" w:eastAsiaTheme="minorEastAsia" w:hAnsi="Times New Roman" w:cs="Times New Roman"/>
          <w:sz w:val="20"/>
          <w:szCs w:val="20"/>
        </w:rPr>
        <w:t xml:space="preserve"> in his study of </w:t>
      </w:r>
      <w:r>
        <w:rPr>
          <w:rFonts w:ascii="Times New Roman" w:eastAsiaTheme="minorEastAsia" w:hAnsi="Times New Roman" w:cs="Times New Roman"/>
          <w:sz w:val="20"/>
          <w:szCs w:val="20"/>
        </w:rPr>
        <w:t>e</w:t>
      </w:r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>/m</w:t>
      </w:r>
      <w:r w:rsidRPr="00BD1F30">
        <w:rPr>
          <w:rFonts w:ascii="Times New Roman" w:eastAsiaTheme="minorEastAsia" w:hAnsi="Times New Roman" w:cs="Times New Roman"/>
          <w:sz w:val="20"/>
          <w:szCs w:val="20"/>
        </w:rPr>
        <w:t xml:space="preserve"> of electron.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ratio of </w:t>
      </w:r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 xml:space="preserve">e/m </w:t>
      </w:r>
      <w:r w:rsidRPr="008E6BBE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 xml:space="preserve">electron </w:t>
      </w:r>
      <w:r w:rsidRPr="008E6BBE">
        <w:rPr>
          <w:rFonts w:ascii="Times New Roman" w:eastAsiaTheme="minorEastAsia" w:hAnsi="Times New Roman" w:cs="Times New Roman"/>
          <w:sz w:val="20"/>
          <w:szCs w:val="20"/>
        </w:rPr>
        <w:t>was</w:t>
      </w:r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 xml:space="preserve"> found smaller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8E6BBE">
        <w:rPr>
          <w:rFonts w:ascii="Times New Roman" w:eastAsiaTheme="minorEastAsia" w:hAnsi="Times New Roman" w:cs="Times New Roman"/>
          <w:b/>
          <w:sz w:val="20"/>
          <w:szCs w:val="20"/>
        </w:rPr>
        <w:t>for fast moving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electron than for slow one.</w:t>
      </w:r>
    </w:p>
    <w:p w14:paraId="313925CE" w14:textId="77777777" w:rsidR="003C2E73" w:rsidRPr="005A5C86" w:rsidRDefault="003C2E73" w:rsidP="003C2E73">
      <w:p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Numerical problems: </w:t>
      </w:r>
    </w:p>
    <w:p w14:paraId="786C2806" w14:textId="77777777" w:rsidR="003C2E73" w:rsidRPr="005A5C86" w:rsidRDefault="003C2E73" w:rsidP="003C2E73">
      <w:pPr>
        <w:pStyle w:val="ListParagraph"/>
        <w:numPr>
          <w:ilvl w:val="0"/>
          <w:numId w:val="2"/>
        </w:num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For what value of v/c (say α) will the relativistic mass of a particle exceed its rest mass by a given fraction </w:t>
      </w:r>
      <w:r w:rsidRPr="005A5C86">
        <w:rPr>
          <w:rFonts w:ascii="Times New Roman" w:eastAsiaTheme="minorEastAsia" w:hAnsi="Times New Roman" w:cs="Times New Roman"/>
          <w:i/>
          <w:sz w:val="18"/>
          <w:szCs w:val="18"/>
        </w:rPr>
        <w:t>f?</w:t>
      </w:r>
    </w:p>
    <w:p w14:paraId="6848665D" w14:textId="77777777" w:rsidR="003C2E73" w:rsidRPr="005A5C86" w:rsidRDefault="003C2E73" w:rsidP="003C2E73">
      <w:pPr>
        <w:pStyle w:val="ListParagraph"/>
        <w:numPr>
          <w:ilvl w:val="0"/>
          <w:numId w:val="2"/>
        </w:num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A charged particle shows an acceleration of 4.1x10 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12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 cm/sec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 under an electric field at low speed. Compute the acceleration of the particle </w:t>
      </w:r>
      <w:r>
        <w:rPr>
          <w:rFonts w:ascii="Times New Roman" w:eastAsiaTheme="minorEastAsia" w:hAnsi="Times New Roman" w:cs="Times New Roman"/>
          <w:sz w:val="18"/>
          <w:szCs w:val="18"/>
        </w:rPr>
        <w:t>under the same fiel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>d when the speed has reached a value 2.881x10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10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 cm/sec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2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. The </w:t>
      </w:r>
      <w:r w:rsidRPr="00A60577">
        <w:rPr>
          <w:rFonts w:ascii="Times New Roman" w:eastAsiaTheme="minorEastAsia" w:hAnsi="Times New Roman" w:cs="Times New Roman"/>
          <w:b/>
          <w:sz w:val="18"/>
          <w:szCs w:val="18"/>
        </w:rPr>
        <w:t>speed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 of light is 3.0x10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>10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 cm/sec.</w:t>
      </w:r>
    </w:p>
    <w:p w14:paraId="3C8BE51D" w14:textId="77777777" w:rsidR="003C2E73" w:rsidRPr="005A5C86" w:rsidRDefault="003C2E73" w:rsidP="003C2E73">
      <w:pPr>
        <w:pStyle w:val="ListParagraph"/>
        <w:numPr>
          <w:ilvl w:val="0"/>
          <w:numId w:val="2"/>
        </w:num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5A5C86">
        <w:rPr>
          <w:rFonts w:ascii="Times New Roman" w:eastAsiaTheme="minorEastAsia" w:hAnsi="Times New Roman" w:cs="Times New Roman"/>
          <w:sz w:val="18"/>
          <w:szCs w:val="18"/>
        </w:rPr>
        <w:t>The rest mass of a proton is 1.67x10</w:t>
      </w:r>
      <w:r w:rsidRPr="005A5C86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 xml:space="preserve">-27 </w:t>
      </w:r>
      <w:r w:rsidRPr="005A5C86">
        <w:rPr>
          <w:rFonts w:ascii="Times New Roman" w:eastAsiaTheme="minorEastAsia" w:hAnsi="Times New Roman" w:cs="Times New Roman"/>
          <w:sz w:val="18"/>
          <w:szCs w:val="18"/>
        </w:rPr>
        <w:t>kg. At what speed will its res</w:t>
      </w:r>
      <w:r>
        <w:rPr>
          <w:rFonts w:ascii="Times New Roman" w:eastAsiaTheme="minorEastAsia" w:hAnsi="Times New Roman" w:cs="Times New Roman"/>
          <w:sz w:val="18"/>
          <w:szCs w:val="18"/>
        </w:rPr>
        <w:t>t mass be double its rest mass.</w:t>
      </w:r>
    </w:p>
    <w:p w14:paraId="5DE14F84" w14:textId="77777777" w:rsidR="003C2E73" w:rsidRPr="005A5C86" w:rsidRDefault="003C2E73" w:rsidP="003C2E73">
      <w:pPr>
        <w:pStyle w:val="ListParagraph"/>
        <w:numPr>
          <w:ilvl w:val="0"/>
          <w:numId w:val="2"/>
        </w:numPr>
        <w:tabs>
          <w:tab w:val="left" w:pos="2118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5A5C86">
        <w:rPr>
          <w:rFonts w:ascii="Times New Roman" w:eastAsiaTheme="minorEastAsia" w:hAnsi="Times New Roman" w:cs="Times New Roman"/>
          <w:sz w:val="18"/>
          <w:szCs w:val="18"/>
        </w:rPr>
        <w:t xml:space="preserve">What is the length of a meter stick moving parallel to its length when its mass is 1.5 times of its rest mass? </w:t>
      </w:r>
    </w:p>
    <w:p w14:paraId="6A5639BC" w14:textId="77777777" w:rsidR="00B73C9D" w:rsidRDefault="00B73C9D"/>
    <w:sectPr w:rsidR="00B73C9D" w:rsidSect="0002291C">
      <w:type w:val="continuous"/>
      <w:pgSz w:w="12240" w:h="15840" w:code="1"/>
      <w:pgMar w:top="1440" w:right="760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1D26"/>
    <w:multiLevelType w:val="hybridMultilevel"/>
    <w:tmpl w:val="F4224C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378D"/>
    <w:multiLevelType w:val="hybridMultilevel"/>
    <w:tmpl w:val="48681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291C"/>
    <w:rsid w:val="0002291C"/>
    <w:rsid w:val="00074A7B"/>
    <w:rsid w:val="001A10C3"/>
    <w:rsid w:val="001F7AD6"/>
    <w:rsid w:val="002232A7"/>
    <w:rsid w:val="00271416"/>
    <w:rsid w:val="002D3262"/>
    <w:rsid w:val="003C2E73"/>
    <w:rsid w:val="00B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967486"/>
  <w15:chartTrackingRefBased/>
  <w15:docId w15:val="{205DB9DB-4D30-4AA7-B08A-8FC84B1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Physics</dc:creator>
  <cp:keywords/>
  <dc:description/>
  <cp:lastModifiedBy>HOD Physics</cp:lastModifiedBy>
  <cp:revision>5</cp:revision>
  <dcterms:created xsi:type="dcterms:W3CDTF">2022-01-24T09:09:00Z</dcterms:created>
  <dcterms:modified xsi:type="dcterms:W3CDTF">2022-01-24T09:12:00Z</dcterms:modified>
</cp:coreProperties>
</file>