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289B" w14:textId="77777777" w:rsidR="00493A19" w:rsidRPr="008E7D77" w:rsidRDefault="00493A19" w:rsidP="00493A19">
      <w:pPr>
        <w:spacing w:line="240" w:lineRule="auto"/>
        <w:ind w:left="-360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>
        <w:rPr>
          <w:rFonts w:asciiTheme="majorHAnsi" w:eastAsiaTheme="minorEastAsia" w:hAnsiTheme="majorHAnsi" w:cs="Times New Roman"/>
          <w:b/>
          <w:color w:val="002060"/>
          <w:sz w:val="24"/>
          <w:szCs w:val="24"/>
          <w:u w:val="single"/>
        </w:rPr>
        <w:t xml:space="preserve">UNIT 3 </w:t>
      </w:r>
      <w:r>
        <w:rPr>
          <w:rFonts w:asciiTheme="majorHAnsi" w:eastAsiaTheme="minorEastAsia" w:hAnsiTheme="majorHAnsi" w:cs="Times New Roman"/>
          <w:b/>
          <w:color w:val="002060"/>
          <w:sz w:val="24"/>
          <w:szCs w:val="24"/>
          <w:u w:val="single"/>
        </w:rPr>
        <w:tab/>
        <w:t>Special Theory of Relativity:</w:t>
      </w:r>
    </w:p>
    <w:p w14:paraId="2F428B84" w14:textId="77777777" w:rsidR="00493A19" w:rsidRPr="0012544C" w:rsidRDefault="00493A19" w:rsidP="00493A1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Explain the </w:t>
      </w:r>
      <w:r w:rsidRPr="008E7D77">
        <w:rPr>
          <w:rFonts w:asciiTheme="majorHAnsi" w:hAnsiTheme="majorHAnsi" w:cs="Times New Roman"/>
          <w:sz w:val="20"/>
          <w:szCs w:val="20"/>
        </w:rPr>
        <w:t>Michelson Morley experiment.</w:t>
      </w:r>
    </w:p>
    <w:p w14:paraId="3BB360FC" w14:textId="77777777" w:rsidR="00493A19" w:rsidRPr="003C42CA" w:rsidRDefault="00493A19" w:rsidP="00493A1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12544C">
        <w:rPr>
          <w:rFonts w:asciiTheme="majorHAnsi" w:hAnsiTheme="majorHAnsi" w:cs="Times New Roman"/>
          <w:sz w:val="20"/>
          <w:szCs w:val="20"/>
        </w:rPr>
        <w:t>Derive Lorentz transformation equation and discuss the significance.</w:t>
      </w:r>
    </w:p>
    <w:p w14:paraId="1A960115" w14:textId="432B58D2" w:rsidR="00F27E94" w:rsidRPr="00493A19" w:rsidRDefault="00493A19" w:rsidP="00F27E94">
      <w:pPr>
        <w:tabs>
          <w:tab w:val="left" w:pos="2033"/>
        </w:tabs>
        <w:rPr>
          <w:rFonts w:ascii="Times New Roman" w:eastAsiaTheme="minorEastAsia" w:hAnsi="Times New Roman" w:cs="Times New Roman"/>
          <w:b/>
          <w:bCs/>
          <w:color w:val="FF0000"/>
        </w:rPr>
      </w:pPr>
      <w:r w:rsidRPr="00493A19">
        <w:rPr>
          <w:rFonts w:ascii="Times New Roman" w:eastAsiaTheme="minorEastAsia" w:hAnsi="Times New Roman" w:cs="Times New Roman"/>
          <w:b/>
          <w:bCs/>
          <w:color w:val="FF0000"/>
        </w:rPr>
        <w:t xml:space="preserve">Students, </w:t>
      </w:r>
      <w:r w:rsidRPr="00493A19">
        <w:rPr>
          <w:rFonts w:ascii="Times New Roman" w:eastAsiaTheme="minorEastAsia" w:hAnsi="Times New Roman" w:cs="Times New Roman"/>
          <w:color w:val="FF0000"/>
        </w:rPr>
        <w:t xml:space="preserve">The derivation of </w:t>
      </w:r>
      <w:r w:rsidRPr="00493A19">
        <w:rPr>
          <w:rFonts w:ascii="Times New Roman" w:eastAsiaTheme="minorEastAsia" w:hAnsi="Times New Roman" w:cs="Times New Roman"/>
          <w:color w:val="FF0000"/>
        </w:rPr>
        <w:t>Lorentz transformation equation</w:t>
      </w:r>
      <w:r w:rsidRPr="00493A19">
        <w:rPr>
          <w:rFonts w:ascii="Times New Roman" w:eastAsiaTheme="minorEastAsia" w:hAnsi="Times New Roman" w:cs="Times New Roman"/>
          <w:color w:val="FF0000"/>
        </w:rPr>
        <w:t xml:space="preserve"> given below is different from the derivation discussed in video lecture.</w:t>
      </w:r>
    </w:p>
    <w:p w14:paraId="07B452A8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Q. 2 Derive the Lorentz transformation equation:</w:t>
      </w:r>
    </w:p>
    <w:p w14:paraId="2BD3AA35" w14:textId="77777777" w:rsidR="00F27E94" w:rsidRPr="00A60577" w:rsidRDefault="00F27E94" w:rsidP="00F27E94">
      <w:pPr>
        <w:tabs>
          <w:tab w:val="left" w:pos="2033"/>
        </w:tabs>
        <w:jc w:val="both"/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 xml:space="preserve">Lorentz made some corrections in </w:t>
      </w:r>
      <w:r w:rsidRPr="00A60577">
        <w:rPr>
          <w:rFonts w:ascii="Times New Roman" w:eastAsiaTheme="minorEastAsia" w:hAnsi="Times New Roman" w:cs="Times New Roman"/>
          <w:b/>
        </w:rPr>
        <w:t xml:space="preserve">Galilean transformation. </w:t>
      </w:r>
      <w:r w:rsidRPr="00A60577">
        <w:rPr>
          <w:rFonts w:ascii="Times New Roman" w:eastAsiaTheme="minorEastAsia" w:hAnsi="Times New Roman" w:cs="Times New Roman"/>
        </w:rPr>
        <w:t>He suggested that in Galilean transformation the inter-relationship between x</w:t>
      </w:r>
      <w:r>
        <w:rPr>
          <w:rFonts w:ascii="Times New Roman" w:eastAsiaTheme="minorEastAsia" w:hAnsi="Times New Roman" w:cs="Times New Roman"/>
        </w:rPr>
        <w:t xml:space="preserve"> (</w:t>
      </w:r>
      <w:r w:rsidRPr="00D6032B">
        <w:rPr>
          <w:rFonts w:ascii="Times New Roman" w:eastAsiaTheme="minorEastAsia" w:hAnsi="Times New Roman" w:cs="Times New Roman"/>
          <w:b/>
          <w:bCs/>
        </w:rPr>
        <w:t>stationary frame</w:t>
      </w:r>
      <w:r>
        <w:rPr>
          <w:rFonts w:ascii="Times New Roman" w:eastAsiaTheme="minorEastAsia" w:hAnsi="Times New Roman" w:cs="Times New Roman"/>
        </w:rPr>
        <w:t>)</w:t>
      </w:r>
      <w:r w:rsidRPr="00A60577">
        <w:rPr>
          <w:rFonts w:ascii="Times New Roman" w:eastAsiaTheme="minorEastAsia" w:hAnsi="Times New Roman" w:cs="Times New Roman"/>
        </w:rPr>
        <w:t xml:space="preserve"> and x’</w:t>
      </w:r>
      <w:r>
        <w:rPr>
          <w:rFonts w:ascii="Times New Roman" w:eastAsiaTheme="minorEastAsia" w:hAnsi="Times New Roman" w:cs="Times New Roman"/>
        </w:rPr>
        <w:t xml:space="preserve"> (</w:t>
      </w:r>
      <w:r w:rsidRPr="00D6032B">
        <w:rPr>
          <w:rFonts w:ascii="Times New Roman" w:eastAsiaTheme="minorEastAsia" w:hAnsi="Times New Roman" w:cs="Times New Roman"/>
          <w:b/>
          <w:bCs/>
        </w:rPr>
        <w:t>moving frame with velocity comparable to c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i.e.</w:t>
      </w:r>
      <w:proofErr w:type="gramEnd"/>
      <w:r>
        <w:rPr>
          <w:rFonts w:ascii="Times New Roman" w:eastAsiaTheme="minorEastAsia" w:hAnsi="Times New Roman" w:cs="Times New Roman"/>
        </w:rPr>
        <w:t xml:space="preserve"> v~c)</w:t>
      </w:r>
      <w:r w:rsidRPr="00A60577">
        <w:rPr>
          <w:rFonts w:ascii="Times New Roman" w:eastAsiaTheme="minorEastAsia" w:hAnsi="Times New Roman" w:cs="Times New Roman"/>
        </w:rPr>
        <w:t xml:space="preserve"> is proportional with some constant </w:t>
      </w:r>
      <w:r w:rsidRPr="00A60577">
        <w:rPr>
          <w:rFonts w:ascii="Times New Roman" w:eastAsiaTheme="minorEastAsia" w:hAnsi="Times New Roman" w:cs="Times New Roman"/>
          <w:b/>
          <w:i/>
        </w:rPr>
        <w:t>k</w:t>
      </w:r>
      <w:r w:rsidRPr="00A60577">
        <w:rPr>
          <w:rFonts w:ascii="Times New Roman" w:eastAsiaTheme="minorEastAsia" w:hAnsi="Times New Roman" w:cs="Times New Roman"/>
        </w:rPr>
        <w:t xml:space="preserve">. where k is independent of x &amp; t. therefore </w:t>
      </w:r>
    </w:p>
    <w:p w14:paraId="72358F6A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x-vt</m:t>
              </m:r>
            </m:e>
          </m:d>
          <m:r>
            <w:rPr>
              <w:rFonts w:ascii="Cambria Math" w:hAnsi="Cambria Math" w:cs="Times New Roman"/>
            </w:rPr>
            <m:t>………………..(1)</m:t>
          </m:r>
        </m:oMath>
      </m:oMathPara>
    </w:p>
    <w:p w14:paraId="0BCBBF63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As the law of physics must have the same form in both S and S</w:t>
      </w:r>
      <w:r w:rsidRPr="00A60577">
        <w:rPr>
          <w:rFonts w:ascii="Times New Roman" w:eastAsiaTheme="minorEastAsia" w:hAnsi="Times New Roman" w:cs="Times New Roman"/>
          <w:vertAlign w:val="superscript"/>
        </w:rPr>
        <w:t xml:space="preserve">’ </w:t>
      </w:r>
      <w:r w:rsidRPr="00A60577">
        <w:rPr>
          <w:rFonts w:ascii="Times New Roman" w:eastAsiaTheme="minorEastAsia" w:hAnsi="Times New Roman" w:cs="Times New Roman"/>
        </w:rPr>
        <w:t xml:space="preserve">therefore, to find the co-ordinate for an observer in S, we interchange the position of co-ordinate and sign of </w:t>
      </w:r>
      <w:r w:rsidRPr="00A60577">
        <w:rPr>
          <w:rFonts w:ascii="Times New Roman" w:eastAsiaTheme="minorEastAsia" w:hAnsi="Times New Roman" w:cs="Times New Roman"/>
          <w:i/>
        </w:rPr>
        <w:t xml:space="preserve">v </w:t>
      </w:r>
      <w:r w:rsidRPr="00A60577">
        <w:rPr>
          <w:rFonts w:ascii="Times New Roman" w:eastAsiaTheme="minorEastAsia" w:hAnsi="Times New Roman" w:cs="Times New Roman"/>
        </w:rPr>
        <w:t>in (1).</w:t>
      </w:r>
    </w:p>
    <w:p w14:paraId="2279DF68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+v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………………..(2)</m:t>
          </m:r>
        </m:oMath>
      </m:oMathPara>
    </w:p>
    <w:p w14:paraId="387C533A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Substituting (1) into (2)</w:t>
      </w:r>
    </w:p>
    <w:p w14:paraId="1491A5A0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x-vt</m:t>
                  </m:r>
                </m:e>
              </m:d>
              <m:r>
                <w:rPr>
                  <w:rFonts w:ascii="Cambria Math" w:hAnsi="Cambria Math" w:cs="Times New Roman"/>
                </w:rPr>
                <m:t>+v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</m:oMath>
      </m:oMathPara>
    </w:p>
    <w:p w14:paraId="328B9E87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x-vt</m:t>
              </m:r>
            </m:e>
          </m:d>
          <m:r>
            <w:rPr>
              <w:rFonts w:ascii="Cambria Math" w:hAnsi="Cambria Math" w:cs="Times New Roman"/>
            </w:rPr>
            <m:t>+kv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</m:oMath>
      </m:oMathPara>
    </w:p>
    <w:p w14:paraId="314D6BBF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kv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-k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x-vt</m:t>
              </m:r>
            </m:e>
          </m:d>
        </m:oMath>
      </m:oMathPara>
    </w:p>
    <w:p w14:paraId="022B5BE7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kv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-k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x+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vt</m:t>
          </m:r>
        </m:oMath>
      </m:oMathPara>
    </w:p>
    <w:p w14:paraId="54715467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kv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-k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x+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vt</m:t>
          </m:r>
        </m:oMath>
      </m:oMathPara>
    </w:p>
    <w:p w14:paraId="1ABFE90F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kv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trike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trike/>
                </w:rPr>
                <m:t>v</m:t>
              </m:r>
              <m:r>
                <w:rPr>
                  <w:rFonts w:ascii="Cambria Math" w:hAnsi="Cambria Math" w:cs="Times New Roman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trike/>
                </w:rPr>
                <m:t>kv</m:t>
              </m:r>
            </m:den>
          </m:f>
        </m:oMath>
      </m:oMathPara>
    </w:p>
    <w:p w14:paraId="4F5CB5AC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w:pict w14:anchorId="65B95B5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margin-left:-7.35pt;margin-top:1pt;width:105.95pt;height:36.3pt;z-index:251659264" strokeweight="1.25pt">
              <v:textbox style="mso-next-textbox:#_x0000_s1026">
                <w:txbxContent>
                  <w:p w14:paraId="51669DB7" w14:textId="77777777" w:rsidR="00F27E94" w:rsidRDefault="00F27E94" w:rsidP="00F27E94">
                    <w:pPr>
                      <w:tabs>
                        <w:tab w:val="left" w:pos="2033"/>
                      </w:tabs>
                      <w:rPr>
                        <w:rFonts w:ascii="Times New Roman" w:eastAsiaTheme="minorEastAsia" w:hAnsi="Times New Roman" w:cs="Times New Roman"/>
                      </w:rPr>
                    </w:pPr>
                    <m:oMathPara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=kt+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kv</m:t>
                            </m:r>
                          </m:den>
                        </m:f>
                      </m:oMath>
                    </m:oMathPara>
                  </w:p>
                  <w:p w14:paraId="68BD620D" w14:textId="77777777" w:rsidR="00F27E94" w:rsidRDefault="00F27E94" w:rsidP="00F27E94">
                    <w:pPr>
                      <w:spacing w:line="240" w:lineRule="auto"/>
                      <w:rPr>
                        <w:rFonts w:ascii="Times New Roman" w:eastAsiaTheme="minorEastAsia" w:hAnsi="Times New Roman" w:cs="Times New Roman"/>
                      </w:rPr>
                    </w:pPr>
                    <m:oMathPara>
                      <m:oMathParaPr>
                        <m:jc m:val="left"/>
                      </m:oMathParaPr>
                      <m:oMath>
                        <m:r>
                          <w:rPr>
                            <w:rFonts w:ascii="Cambria Math" w:hAnsi="Cambria Math" w:cs="Times New Roman"/>
                          </w:rPr>
                          <m:t>∆=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</m:oMathPara>
                  </w:p>
                  <w:p w14:paraId="44676E21" w14:textId="77777777" w:rsidR="00F27E94" w:rsidRDefault="00F27E94" w:rsidP="00F27E94">
                    <w:pPr>
                      <w:spacing w:line="240" w:lineRule="auto"/>
                      <w:rPr>
                        <w:rFonts w:ascii="Times New Roman" w:eastAsiaTheme="minorEastAsia" w:hAnsi="Times New Roman" w:cs="Times New Roman"/>
                      </w:rPr>
                    </w:pPr>
                  </w:p>
                  <w:p w14:paraId="4EF8C6EC" w14:textId="77777777" w:rsidR="00F27E94" w:rsidRDefault="00F27E94" w:rsidP="00F27E94">
                    <w:r>
                      <w:rPr>
                        <w:rFonts w:eastAsiaTheme="minorEastAsia"/>
                      </w:rPr>
                      <w:tab/>
                    </w:r>
                  </w:p>
                </w:txbxContent>
              </v:textbox>
            </v:shape>
          </w:pict>
        </m:r>
      </m:oMath>
      <w:r w:rsidRPr="00A60577">
        <w:rPr>
          <w:rFonts w:ascii="Times New Roman" w:eastAsiaTheme="minorEastAsia" w:hAnsi="Times New Roman" w:cs="Times New Roman"/>
        </w:rPr>
        <w:tab/>
        <w:t>………………</w:t>
      </w:r>
      <w:proofErr w:type="gramStart"/>
      <w:r w:rsidRPr="00A60577">
        <w:rPr>
          <w:rFonts w:ascii="Times New Roman" w:eastAsiaTheme="minorEastAsia" w:hAnsi="Times New Roman" w:cs="Times New Roman"/>
        </w:rPr>
        <w:t>….(</w:t>
      </w:r>
      <w:proofErr w:type="gramEnd"/>
      <w:r w:rsidRPr="00A60577">
        <w:rPr>
          <w:rFonts w:ascii="Times New Roman" w:eastAsiaTheme="minorEastAsia" w:hAnsi="Times New Roman" w:cs="Times New Roman"/>
        </w:rPr>
        <w:t>3)</w:t>
      </w:r>
    </w:p>
    <w:p w14:paraId="32B25D6E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</w:p>
    <w:p w14:paraId="7FB7058C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 xml:space="preserve">It shows that </w:t>
      </w:r>
      <w:r w:rsidRPr="00A60577">
        <w:rPr>
          <w:rFonts w:ascii="Times New Roman" w:eastAsiaTheme="minorEastAsia" w:hAnsi="Times New Roman" w:cs="Times New Roman"/>
          <w:i/>
        </w:rPr>
        <w:t xml:space="preserve">t </w:t>
      </w:r>
      <w:r w:rsidRPr="00A60577">
        <w:rPr>
          <w:rFonts w:ascii="Times New Roman" w:eastAsiaTheme="minorEastAsia" w:hAnsi="Times New Roman" w:cs="Times New Roman"/>
        </w:rPr>
        <w:t xml:space="preserve">and </w:t>
      </w:r>
      <w:r w:rsidRPr="00A60577">
        <w:rPr>
          <w:rFonts w:ascii="Times New Roman" w:eastAsiaTheme="minorEastAsia" w:hAnsi="Times New Roman" w:cs="Times New Roman"/>
          <w:i/>
        </w:rPr>
        <w:t>t</w:t>
      </w:r>
      <w:r w:rsidRPr="00A60577">
        <w:rPr>
          <w:rFonts w:ascii="Times New Roman" w:eastAsiaTheme="minorEastAsia" w:hAnsi="Times New Roman" w:cs="Times New Roman"/>
          <w:i/>
          <w:vertAlign w:val="superscript"/>
        </w:rPr>
        <w:t>’</w:t>
      </w:r>
      <w:r w:rsidRPr="00A60577">
        <w:rPr>
          <w:rFonts w:ascii="Times New Roman" w:eastAsiaTheme="minorEastAsia" w:hAnsi="Times New Roman" w:cs="Times New Roman"/>
        </w:rPr>
        <w:t xml:space="preserve"> are not equal. Time is also frame dependent. </w:t>
      </w:r>
    </w:p>
    <w:p w14:paraId="2B5CBBBB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According to Einstein’s second postulate, speed of light should be same in S and S</w:t>
      </w:r>
      <w:r w:rsidRPr="00A60577">
        <w:rPr>
          <w:rFonts w:ascii="Times New Roman" w:eastAsiaTheme="minorEastAsia" w:hAnsi="Times New Roman" w:cs="Times New Roman"/>
          <w:vertAlign w:val="superscript"/>
        </w:rPr>
        <w:t>’</w:t>
      </w:r>
    </w:p>
    <w:p w14:paraId="1F9AAFC1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Therefore, a flash of light observed by an observer in S</w:t>
      </w:r>
      <w:r w:rsidRPr="00A60577">
        <w:rPr>
          <w:rFonts w:ascii="Times New Roman" w:eastAsiaTheme="minorEastAsia" w:hAnsi="Times New Roman" w:cs="Times New Roman"/>
          <w:vertAlign w:val="superscript"/>
        </w:rPr>
        <w:t xml:space="preserve">’ </w:t>
      </w:r>
      <w:r w:rsidRPr="00A60577">
        <w:rPr>
          <w:rFonts w:ascii="Times New Roman" w:eastAsiaTheme="minorEastAsia" w:hAnsi="Times New Roman" w:cs="Times New Roman"/>
        </w:rPr>
        <w:t>frame</w:t>
      </w:r>
    </w:p>
    <w:p w14:paraId="0C554925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………………..(4)</m:t>
          </m:r>
        </m:oMath>
      </m:oMathPara>
    </w:p>
    <w:p w14:paraId="3EE3D59A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And the same observed by an observer in S</w:t>
      </w:r>
      <w:r w:rsidRPr="00A60577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A60577">
        <w:rPr>
          <w:rFonts w:ascii="Times New Roman" w:eastAsiaTheme="minorEastAsia" w:hAnsi="Times New Roman" w:cs="Times New Roman"/>
        </w:rPr>
        <w:t>frame</w:t>
      </w:r>
    </w:p>
    <w:p w14:paraId="45864186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x=ct………………..(5)</m:t>
          </m:r>
        </m:oMath>
      </m:oMathPara>
    </w:p>
    <w:p w14:paraId="4A8C7D95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 xml:space="preserve">Now substituting value of x’ (eq. 1) and </w:t>
      </w:r>
      <w:r w:rsidRPr="00A60577">
        <w:rPr>
          <w:rFonts w:ascii="Times New Roman" w:eastAsiaTheme="minorEastAsia" w:hAnsi="Times New Roman" w:cs="Times New Roman"/>
          <w:i/>
        </w:rPr>
        <w:t>t</w:t>
      </w:r>
      <w:r w:rsidRPr="00A60577">
        <w:rPr>
          <w:rFonts w:ascii="Times New Roman" w:eastAsiaTheme="minorEastAsia" w:hAnsi="Times New Roman" w:cs="Times New Roman"/>
          <w:i/>
          <w:vertAlign w:val="superscript"/>
        </w:rPr>
        <w:t>’</w:t>
      </w:r>
      <w:r w:rsidRPr="00A60577">
        <w:rPr>
          <w:rFonts w:ascii="Times New Roman" w:eastAsiaTheme="minorEastAsia" w:hAnsi="Times New Roman" w:cs="Times New Roman"/>
          <w:i/>
        </w:rPr>
        <w:t xml:space="preserve"> </w:t>
      </w:r>
      <w:r w:rsidRPr="00A60577">
        <w:rPr>
          <w:rFonts w:ascii="Times New Roman" w:eastAsiaTheme="minorEastAsia" w:hAnsi="Times New Roman" w:cs="Times New Roman"/>
        </w:rPr>
        <w:t>(eq. 3) into (4)</w:t>
      </w:r>
    </w:p>
    <w:p w14:paraId="0ABA970C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x-vt</m:t>
              </m:r>
            </m:e>
          </m:d>
          <m:r>
            <w:rPr>
              <w:rFonts w:ascii="Cambria Math" w:hAnsi="Cambria Math" w:cs="Times New Roman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kv</m:t>
                  </m:r>
                </m:den>
              </m:f>
              <m:r>
                <w:rPr>
                  <w:rFonts w:ascii="Cambria Math" w:hAnsi="Cambria Math" w:cs="Times New Roman"/>
                </w:rPr>
                <m:t>+kt</m:t>
              </m:r>
            </m:e>
          </m:d>
        </m:oMath>
      </m:oMathPara>
    </w:p>
    <w:p w14:paraId="334159A3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kx-kvt=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cx</m:t>
              </m:r>
            </m:num>
            <m:den>
              <m:r>
                <w:rPr>
                  <w:rFonts w:ascii="Cambria Math" w:hAnsi="Cambria Math" w:cs="Times New Roman"/>
                </w:rPr>
                <m:t>kv</m:t>
              </m:r>
            </m:den>
          </m:f>
          <m:r>
            <w:rPr>
              <w:rFonts w:ascii="Cambria Math" w:hAnsi="Cambria Math" w:cs="Times New Roman"/>
            </w:rPr>
            <m:t>+ckt</m:t>
          </m:r>
        </m:oMath>
      </m:oMathPara>
    </w:p>
    <w:p w14:paraId="6D18977B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kx-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cx</m:t>
              </m:r>
            </m:num>
            <m:den>
              <m:r>
                <w:rPr>
                  <w:rFonts w:ascii="Cambria Math" w:hAnsi="Cambria Math" w:cs="Times New Roman"/>
                </w:rPr>
                <m:t>kv</m:t>
              </m:r>
            </m:den>
          </m:f>
          <m:r>
            <w:rPr>
              <w:rFonts w:ascii="Cambria Math" w:hAnsi="Cambria Math" w:cs="Times New Roman"/>
            </w:rPr>
            <m:t>=ckt+kvt</m:t>
          </m:r>
        </m:oMath>
      </m:oMathPara>
    </w:p>
    <w:p w14:paraId="63783EA5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kv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x=ct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</m:e>
          </m:d>
        </m:oMath>
      </m:oMathPara>
    </w:p>
    <w:p w14:paraId="17082E9D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x=ct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kv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2FF0FB60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Equating above expression with equation (5) we find that bracketed value should be equal to 1</w:t>
      </w:r>
    </w:p>
    <w:p w14:paraId="4AE87082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proofErr w:type="gramStart"/>
      <w:r w:rsidRPr="00A60577">
        <w:rPr>
          <w:rFonts w:ascii="Times New Roman" w:eastAsiaTheme="minorEastAsia" w:hAnsi="Times New Roman" w:cs="Times New Roman"/>
        </w:rPr>
        <w:t>Thus</w:t>
      </w:r>
      <w:proofErr w:type="gramEnd"/>
      <w:r w:rsidRPr="00A60577">
        <w:rPr>
          <w:rFonts w:ascii="Times New Roman" w:eastAsiaTheme="minorEastAsia" w:hAnsi="Times New Roman" w:cs="Times New Roman"/>
        </w:rPr>
        <w:t xml:space="preserve"> we are able to determine the value of constant k:</w:t>
      </w:r>
    </w:p>
    <w:p w14:paraId="523114E0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kv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=1</m:t>
          </m:r>
        </m:oMath>
      </m:oMathPara>
    </w:p>
    <w:p w14:paraId="3FFAB38F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trike/>
            </w:rPr>
            <m:t>k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kv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strike/>
            </w:rPr>
            <m:t>k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kv</m:t>
              </m:r>
            </m:den>
          </m:f>
          <m:r>
            <w:rPr>
              <w:rFonts w:ascii="Cambria Math" w:hAnsi="Cambria Math" w:cs="Times New Roman"/>
            </w:rPr>
            <m:t>………………..(6)</m:t>
          </m:r>
        </m:oMath>
      </m:oMathPara>
    </w:p>
    <w:p w14:paraId="0FC75B28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-k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E00B7B7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+k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2C94CB70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or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34D4726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or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6AF773D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 w14:anchorId="12F146F0">
          <v:shape id="_x0000_s1027" type="#_x0000_t202" style="position:absolute;margin-left:-3.5pt;margin-top:35.9pt;width:109.1pt;height:54.95pt;z-index:251660288" strokeweight="1.25pt">
            <v:textbox style="mso-next-textbox:#_x0000_s1027">
              <w:txbxContent>
                <w:p w14:paraId="0A1E60E5" w14:textId="77777777" w:rsidR="00F27E94" w:rsidRPr="009269FB" w:rsidRDefault="00F27E94" w:rsidP="00F27E94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Times New Roman"/>
                        </w:rPr>
                        <m:t>or k=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rad>
                        </m:den>
                      </m:f>
                    </m:oMath>
                  </m:oMathPara>
                </w:p>
                <w:p w14:paraId="4A77F287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76A00DDD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7540DBE8" w14:textId="77777777" w:rsidR="00F27E94" w:rsidRDefault="00F27E94" w:rsidP="00F27E94">
                  <w:r>
                    <w:rPr>
                      <w:rFonts w:eastAsiaTheme="minorEastAsia"/>
                    </w:rPr>
                    <w:tab/>
                  </w:r>
                </w:p>
              </w:txbxContent>
            </v:textbox>
          </v:shape>
        </w:pict>
      </w:r>
      <m:oMath>
        <m:r>
          <w:rPr>
            <w:rFonts w:ascii="Cambria Math" w:hAnsi="Cambria Math" w:cs="Times New Roman"/>
          </w:rPr>
          <m:t xml:space="preserve">or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trike/>
                  </w:rPr>
                </m:ctrlPr>
              </m:sSupPr>
              <m:e>
                <m:r>
                  <w:rPr>
                    <w:rFonts w:ascii="Cambria Math" w:hAnsi="Cambria Math" w:cs="Times New Roman"/>
                    <w:strike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trike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trike/>
                  </w:rPr>
                </m:ctrlPr>
              </m:sSupPr>
              <m:e>
                <m:r>
                  <w:rPr>
                    <w:rFonts w:ascii="Cambria Math" w:hAnsi="Cambria Math" w:cs="Times New Roman"/>
                    <w:strike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trike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</w:p>
    <w:p w14:paraId="347E315C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Evaluation</w:t>
      </w:r>
    </w:p>
    <w:p w14:paraId="683853DC" w14:textId="77777777" w:rsidR="00F27E94" w:rsidRPr="00A60577" w:rsidRDefault="00F27E94" w:rsidP="00F27E94">
      <w:pPr>
        <w:rPr>
          <w:rFonts w:ascii="Times New Roman" w:eastAsiaTheme="minorEastAsia" w:hAnsi="Times New Roman" w:cs="Times New Roman"/>
          <w:b/>
        </w:rPr>
      </w:pPr>
      <w:r w:rsidRPr="00A60577">
        <w:rPr>
          <w:rFonts w:ascii="Times New Roman" w:eastAsiaTheme="minorEastAsia" w:hAnsi="Times New Roman" w:cs="Times New Roman"/>
          <w:b/>
        </w:rPr>
        <w:t>Evaluation of time t:</w:t>
      </w:r>
    </w:p>
    <w:p w14:paraId="53F61D06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To simplify the calculation in equation (3) we take the value of</w:t>
      </w:r>
      <m:oMath>
        <m:r>
          <w:rPr>
            <w:rFonts w:ascii="Cambria Math" w:eastAsiaTheme="minorEastAsia" w:hAnsi="Cambria Math" w:cs="Times New Roman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 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-k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kv</m:t>
            </m:r>
          </m:den>
        </m:f>
      </m:oMath>
      <w:r w:rsidRPr="00A60577">
        <w:rPr>
          <w:rFonts w:ascii="Times New Roman" w:eastAsiaTheme="minorEastAsia" w:hAnsi="Times New Roman" w:cs="Times New Roman"/>
        </w:rPr>
        <w:t xml:space="preserve">   from equation (6):</w:t>
      </w:r>
    </w:p>
    <w:p w14:paraId="23C463EC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trike/>
            </w:rPr>
            <m:t>k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kv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strike/>
            </w:rPr>
            <m:t>k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kv</m:t>
              </m:r>
            </m:den>
          </m:f>
          <m:r>
            <w:rPr>
              <w:rFonts w:ascii="Cambria Math" w:hAnsi="Cambria Math" w:cs="Times New Roman"/>
            </w:rPr>
            <m:t>………………..(6)</m:t>
          </m:r>
        </m:oMath>
      </m:oMathPara>
    </w:p>
    <w:p w14:paraId="403A0810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kv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kv</m:t>
              </m:r>
            </m:den>
          </m:f>
        </m:oMath>
      </m:oMathPara>
    </w:p>
    <w:p w14:paraId="0D54118D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or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kv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kv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D32097D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Substituting above in equation (3)</w:t>
      </w:r>
    </w:p>
    <w:p w14:paraId="33A2F440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=kt+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kv</m:t>
              </m:r>
            </m:den>
          </m:f>
        </m:oMath>
      </m:oMathPara>
    </w:p>
    <w:p w14:paraId="0D810E33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On substituting the value:</w:t>
      </w:r>
    </w:p>
    <w:p w14:paraId="2B0A70ED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=kt-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kvx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A9B08FE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or t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vx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8B4CA65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 xml:space="preserve">Substituting the value of k, we get the relation between time </w:t>
      </w:r>
      <w:r w:rsidRPr="00A60577">
        <w:rPr>
          <w:rFonts w:ascii="Times New Roman" w:eastAsiaTheme="minorEastAsia" w:hAnsi="Times New Roman" w:cs="Times New Roman"/>
          <w:i/>
        </w:rPr>
        <w:t>t</w:t>
      </w:r>
      <w:r w:rsidRPr="00A60577">
        <w:rPr>
          <w:rFonts w:ascii="Times New Roman" w:eastAsiaTheme="minorEastAsia" w:hAnsi="Times New Roman" w:cs="Times New Roman"/>
          <w:i/>
          <w:vertAlign w:val="superscript"/>
        </w:rPr>
        <w:t xml:space="preserve">’ </w:t>
      </w:r>
      <w:r w:rsidRPr="00A60577">
        <w:rPr>
          <w:rFonts w:ascii="Times New Roman" w:eastAsiaTheme="minorEastAsia" w:hAnsi="Times New Roman" w:cs="Times New Roman"/>
        </w:rPr>
        <w:t xml:space="preserve">and </w:t>
      </w:r>
      <w:r w:rsidRPr="00A60577">
        <w:rPr>
          <w:rFonts w:ascii="Times New Roman" w:eastAsiaTheme="minorEastAsia" w:hAnsi="Times New Roman" w:cs="Times New Roman"/>
          <w:i/>
        </w:rPr>
        <w:t>t</w:t>
      </w:r>
      <w:r w:rsidRPr="00A60577">
        <w:rPr>
          <w:rFonts w:ascii="Times New Roman" w:eastAsiaTheme="minorEastAsia" w:hAnsi="Times New Roman" w:cs="Times New Roman"/>
        </w:rPr>
        <w:t xml:space="preserve"> such that:</w:t>
      </w:r>
    </w:p>
    <w:p w14:paraId="0AC56188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 w14:anchorId="4D3B191D">
          <v:shape id="_x0000_s1028" type="#_x0000_t202" style="position:absolute;margin-left:-2.6pt;margin-top:.15pt;width:101.6pt;height:61.6pt;z-index:251661312" strokeweight="1.25pt">
            <v:textbox style="mso-next-textbox:#_x0000_s1028">
              <w:txbxContent>
                <w:bookmarkStart w:id="0" w:name="_Hlk41572619"/>
                <w:p w14:paraId="66582E62" w14:textId="77777777" w:rsidR="00F27E94" w:rsidRPr="003F137A" w:rsidRDefault="00F27E94" w:rsidP="00F27E94">
                  <w:pPr>
                    <w:tabs>
                      <w:tab w:val="left" w:pos="2033"/>
                    </w:tabs>
                    <w:rPr>
                      <w:rFonts w:ascii="Times New Roman" w:eastAsiaTheme="minorEastAsia" w:hAnsi="Times New Roman" w:cs="Times New Roman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t-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vx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rad>
                        </m:den>
                      </m:f>
                    </m:oMath>
                  </m:oMathPara>
                </w:p>
                <w:bookmarkEnd w:id="0"/>
                <w:p w14:paraId="5FF848A8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530833D1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7CB8AA25" w14:textId="77777777" w:rsidR="00F27E94" w:rsidRDefault="00F27E94" w:rsidP="00F27E94">
                  <w:r>
                    <w:rPr>
                      <w:rFonts w:eastAsiaTheme="minorEastAsia"/>
                    </w:rPr>
                    <w:tab/>
                  </w:r>
                </w:p>
              </w:txbxContent>
            </v:textbox>
          </v:shape>
        </w:pict>
      </w:r>
    </w:p>
    <w:p w14:paraId="513B53E8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</w:p>
    <w:p w14:paraId="6C0EB947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</w:p>
    <w:p w14:paraId="0BE6DC5F" w14:textId="77777777" w:rsidR="00F27E94" w:rsidRPr="00A60577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>Substituting the value of k into equation (1), we get the relation between time x’ and x such that:</w:t>
      </w:r>
    </w:p>
    <w:p w14:paraId="32A0DA7D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 w14:anchorId="6F3F42A7">
          <v:shape id="_x0000_s1029" type="#_x0000_t202" style="position:absolute;margin-left:-2.6pt;margin-top:3.15pt;width:101.6pt;height:61.6pt;z-index:251662336" strokeweight="1.25pt">
            <v:textbox style="mso-next-textbox:#_x0000_s1029">
              <w:txbxContent>
                <w:bookmarkStart w:id="1" w:name="_Hlk41572546"/>
                <w:p w14:paraId="496E0B6A" w14:textId="77777777" w:rsidR="00F27E94" w:rsidRPr="003F137A" w:rsidRDefault="00F27E94" w:rsidP="00F27E94">
                  <w:pPr>
                    <w:tabs>
                      <w:tab w:val="left" w:pos="2033"/>
                    </w:tabs>
                    <w:rPr>
                      <w:rFonts w:ascii="Times New Roman" w:eastAsiaTheme="minorEastAsia" w:hAnsi="Times New Roman" w:cs="Times New Roman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x-vt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rad>
                        </m:den>
                      </m:f>
                    </m:oMath>
                  </m:oMathPara>
                </w:p>
                <w:bookmarkEnd w:id="1"/>
                <w:p w14:paraId="1DB8B1FC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5190C72B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3A35A66C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373E42FE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6A9CE83B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20861719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5330D0A1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12C09352" w14:textId="77777777" w:rsidR="00F27E94" w:rsidRDefault="00F27E94" w:rsidP="00F27E94">
                  <w:r>
                    <w:rPr>
                      <w:rFonts w:eastAsiaTheme="minorEastAsia"/>
                    </w:rPr>
                    <w:tab/>
                  </w:r>
                </w:p>
              </w:txbxContent>
            </v:textbox>
          </v:shape>
        </w:pict>
      </w:r>
    </w:p>
    <w:p w14:paraId="5FEACD2B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</w:p>
    <w:p w14:paraId="4DCDC9B4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</w:p>
    <w:p w14:paraId="6ABFEB7C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 w14:anchorId="68ECE7B1">
          <v:shape id="_x0000_s1030" type="#_x0000_t202" style="position:absolute;margin-left:.85pt;margin-top:5.65pt;width:56.6pt;height:20.75pt;z-index:251663360" strokeweight="1.25pt">
            <v:textbox style="mso-next-textbox:#_x0000_s1030">
              <w:txbxContent>
                <w:bookmarkStart w:id="2" w:name="_Hlk41572589"/>
                <w:p w14:paraId="3ECECFB5" w14:textId="77777777" w:rsidR="00F27E94" w:rsidRPr="003F137A" w:rsidRDefault="00F27E94" w:rsidP="00F27E94">
                  <w:pPr>
                    <w:tabs>
                      <w:tab w:val="left" w:pos="2033"/>
                    </w:tabs>
                    <w:rPr>
                      <w:rFonts w:ascii="Times New Roman" w:eastAsiaTheme="minorEastAsia" w:hAnsi="Times New Roman" w:cs="Times New Roman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=y</m:t>
                      </m:r>
                    </m:oMath>
                  </m:oMathPara>
                </w:p>
                <w:bookmarkEnd w:id="2"/>
                <w:p w14:paraId="1F032794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57120905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69F0DDC1" w14:textId="77777777" w:rsidR="00F27E94" w:rsidRDefault="00F27E94" w:rsidP="00F27E94">
                  <w:r>
                    <w:rPr>
                      <w:rFonts w:eastAsiaTheme="minorEastAsia"/>
                    </w:rPr>
                    <w:tab/>
                  </w:r>
                </w:p>
              </w:txbxContent>
            </v:textbox>
          </v:shape>
        </w:pict>
      </w:r>
    </w:p>
    <w:p w14:paraId="5FB9DFDE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 w14:anchorId="63816836">
          <v:shape id="_x0000_s1031" type="#_x0000_t202" style="position:absolute;margin-left:.85pt;margin-top:17.1pt;width:56.6pt;height:20.75pt;z-index:251664384" strokeweight="1.25pt">
            <v:textbox style="mso-next-textbox:#_x0000_s1031">
              <w:txbxContent>
                <w:bookmarkStart w:id="3" w:name="_Hlk41572603"/>
                <w:p w14:paraId="14607018" w14:textId="77777777" w:rsidR="00F27E94" w:rsidRPr="003F137A" w:rsidRDefault="00F27E94" w:rsidP="00F27E94">
                  <w:pPr>
                    <w:tabs>
                      <w:tab w:val="left" w:pos="2033"/>
                    </w:tabs>
                    <w:rPr>
                      <w:rFonts w:ascii="Times New Roman" w:eastAsiaTheme="minorEastAsia" w:hAnsi="Times New Roman" w:cs="Times New Roman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=z</m:t>
                      </m:r>
                    </m:oMath>
                  </m:oMathPara>
                </w:p>
                <w:bookmarkEnd w:id="3"/>
                <w:p w14:paraId="52B91273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2105956E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6E4253A8" w14:textId="77777777" w:rsidR="00F27E94" w:rsidRDefault="00F27E94" w:rsidP="00F27E94">
                  <w:r>
                    <w:rPr>
                      <w:rFonts w:eastAsiaTheme="minorEastAsia"/>
                    </w:rPr>
                    <w:tab/>
                  </w:r>
                </w:p>
              </w:txbxContent>
            </v:textbox>
          </v:shape>
        </w:pict>
      </w:r>
    </w:p>
    <w:p w14:paraId="78CE3018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</w:p>
    <w:p w14:paraId="191810DE" w14:textId="77777777" w:rsidR="00F27E94" w:rsidRPr="00A60577" w:rsidRDefault="00F27E94" w:rsidP="00F27E94">
      <w:pPr>
        <w:rPr>
          <w:rFonts w:ascii="Times New Roman" w:eastAsiaTheme="minorEastAsia" w:hAnsi="Times New Roman" w:cs="Times New Roman"/>
        </w:rPr>
      </w:pPr>
      <w:r w:rsidRPr="00A60577">
        <w:rPr>
          <w:rFonts w:ascii="Times New Roman" w:eastAsiaTheme="minorEastAsia" w:hAnsi="Times New Roman" w:cs="Times New Roman"/>
        </w:rPr>
        <w:t xml:space="preserve">Above mention relations are known as </w:t>
      </w:r>
      <w:r w:rsidRPr="00A60577">
        <w:rPr>
          <w:rFonts w:ascii="Times New Roman" w:eastAsiaTheme="minorEastAsia" w:hAnsi="Times New Roman" w:cs="Times New Roman"/>
          <w:b/>
          <w:i/>
        </w:rPr>
        <w:t>Lorentz transformation relations</w:t>
      </w:r>
      <w:r w:rsidRPr="00A60577">
        <w:rPr>
          <w:rFonts w:ascii="Times New Roman" w:eastAsiaTheme="minorEastAsia" w:hAnsi="Times New Roman" w:cs="Times New Roman"/>
        </w:rPr>
        <w:t>.</w:t>
      </w:r>
    </w:p>
    <w:p w14:paraId="4B4BC9C6" w14:textId="77777777" w:rsidR="00F27E94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Q. 3 Addition of velocities (relativistic case).</w:t>
      </w:r>
      <w:r>
        <w:rPr>
          <w:rFonts w:ascii="Times New Roman" w:eastAsiaTheme="minorEastAsia" w:hAnsi="Times New Roman" w:cs="Times New Roman"/>
          <w:b/>
        </w:rPr>
        <w:tab/>
      </w:r>
    </w:p>
    <w:p w14:paraId="35888274" w14:textId="77777777" w:rsidR="00F27E94" w:rsidRPr="003F137A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Differential of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x-vt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  <m:r>
          <m:rPr>
            <m:sty m:val="bi"/>
          </m:rPr>
          <w:rPr>
            <w:rFonts w:ascii="Cambria Math" w:hAnsi="Cambria Math" w:cs="Times New Roman"/>
          </w:rPr>
          <m:t xml:space="preserve">   </m:t>
        </m:r>
      </m:oMath>
    </w:p>
    <w:p w14:paraId="51016798" w14:textId="77777777" w:rsidR="00F27E94" w:rsidRPr="00DC2E14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dx-vdt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</m:den>
          </m:f>
        </m:oMath>
      </m:oMathPara>
    </w:p>
    <w:p w14:paraId="3DF008B0" w14:textId="77777777" w:rsidR="00F27E94" w:rsidRPr="00DC2E14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-v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trike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trike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trike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dt-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vdx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3C8A12F1" w14:textId="77777777" w:rsidR="00F27E94" w:rsidRPr="00DC2E14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-v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dt-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vdx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18057A93" w14:textId="77777777" w:rsidR="00F27E94" w:rsidRPr="00DC2E14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strike/>
                </w:rPr>
                <m:t>dt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trike/>
                </w:rPr>
                <m:t>dt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dt</m:t>
                      </m:r>
                    </m:den>
                  </m:f>
                </m:e>
              </m:d>
            </m:den>
          </m:f>
        </m:oMath>
      </m:oMathPara>
    </w:p>
    <w:p w14:paraId="253C16C5" w14:textId="77777777" w:rsidR="00F27E94" w:rsidRDefault="00F27E94" w:rsidP="00F27E9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 w14:anchorId="7687C392">
          <v:shape id="_x0000_s1032" type="#_x0000_t202" style="position:absolute;margin-left:-5.15pt;margin-top:7.85pt;width:94.45pt;height:49.8pt;z-index:251665408" strokeweight="1.25pt">
            <v:textbox style="mso-next-textbox:#_x0000_s1032">
              <w:txbxContent>
                <w:p w14:paraId="16AC2E30" w14:textId="77777777" w:rsidR="00F27E94" w:rsidRPr="003F137A" w:rsidRDefault="00F27E94" w:rsidP="00F27E94">
                  <w:pPr>
                    <w:tabs>
                      <w:tab w:val="left" w:pos="2033"/>
                    </w:tabs>
                    <w:rPr>
                      <w:rFonts w:ascii="Times New Roman" w:eastAsiaTheme="minorEastAsia" w:hAnsi="Times New Roman" w:cs="Times New Roman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-v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den>
                      </m:f>
                    </m:oMath>
                  </m:oMathPara>
                </w:p>
                <w:p w14:paraId="6674A660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241FAC65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6E25760E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2E2EEF59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59A0F156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0E575F70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48F51471" w14:textId="77777777" w:rsidR="00F27E94" w:rsidRDefault="00F27E94" w:rsidP="00F27E94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7D1E1B33" w14:textId="77777777" w:rsidR="00F27E94" w:rsidRDefault="00F27E94" w:rsidP="00F27E94">
                  <w:r>
                    <w:rPr>
                      <w:rFonts w:eastAsiaTheme="minorEastAsia"/>
                    </w:rPr>
                    <w:tab/>
                  </w:r>
                </w:p>
              </w:txbxContent>
            </v:textbox>
          </v:shape>
        </w:pict>
      </w:r>
    </w:p>
    <w:p w14:paraId="0D425458" w14:textId="77777777" w:rsidR="00F27E94" w:rsidRDefault="00F27E94" w:rsidP="00F27E94">
      <w:pPr>
        <w:rPr>
          <w:rFonts w:ascii="Times New Roman" w:eastAsiaTheme="minorEastAsia" w:hAnsi="Times New Roman" w:cs="Times New Roman"/>
        </w:rPr>
      </w:pPr>
    </w:p>
    <w:p w14:paraId="44AA601A" w14:textId="77777777" w:rsidR="00F27E94" w:rsidRDefault="00F27E94" w:rsidP="00F27E94">
      <w:pPr>
        <w:rPr>
          <w:rFonts w:ascii="Times New Roman" w:eastAsiaTheme="minorEastAsia" w:hAnsi="Times New Roman" w:cs="Times New Roman"/>
        </w:rPr>
      </w:pPr>
    </w:p>
    <w:p w14:paraId="1CB412A3" w14:textId="77777777" w:rsidR="00F27E94" w:rsidRPr="00F27E94" w:rsidRDefault="00F27E94" w:rsidP="00F27E94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21024D17" w14:textId="7F47FDC2" w:rsidR="00F27E94" w:rsidRDefault="00F27E94" w:rsidP="00F27E94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3463AE53" w14:textId="77777777" w:rsidR="00F27E94" w:rsidRPr="003725E7" w:rsidRDefault="00F27E94" w:rsidP="00F27E94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3725E7">
        <w:rPr>
          <w:rFonts w:asciiTheme="majorHAnsi" w:hAnsiTheme="majorHAnsi" w:cs="Times New Roman"/>
          <w:b/>
          <w:bCs/>
          <w:sz w:val="24"/>
          <w:szCs w:val="24"/>
          <w:u w:val="single"/>
        </w:rPr>
        <w:t>Lorentz transformation equation</w:t>
      </w:r>
      <w:r>
        <w:rPr>
          <w:rFonts w:asciiTheme="majorHAnsi" w:hAnsiTheme="majorHAnsi" w:cs="Times New Roman"/>
          <w:b/>
          <w:bCs/>
          <w:sz w:val="24"/>
          <w:szCs w:val="24"/>
          <w:u w:val="single"/>
        </w:rPr>
        <w:t>s:</w:t>
      </w:r>
    </w:p>
    <w:p w14:paraId="6F236CBB" w14:textId="77777777" w:rsidR="00F27E94" w:rsidRPr="00DE7DB2" w:rsidRDefault="00F27E94" w:rsidP="00F27E94">
      <w:pPr>
        <w:spacing w:line="240" w:lineRule="auto"/>
        <w:ind w:left="72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725E7">
        <w:rPr>
          <w:rFonts w:asciiTheme="majorHAnsi" w:hAnsiTheme="majorHAnsi" w:cs="Times New Roman"/>
          <w:sz w:val="20"/>
          <w:szCs w:val="20"/>
        </w:rPr>
        <w:t xml:space="preserve">Later, to remove the discrepancy in MM experiment, the Lorentz scientist established new set of transformation equations called </w:t>
      </w:r>
      <w:r w:rsidRPr="003725E7">
        <w:rPr>
          <w:rFonts w:asciiTheme="majorHAnsi" w:hAnsiTheme="majorHAnsi" w:cs="Times New Roman"/>
          <w:b/>
          <w:bCs/>
          <w:sz w:val="20"/>
          <w:szCs w:val="20"/>
        </w:rPr>
        <w:t xml:space="preserve">Lorentz transformation equation. </w:t>
      </w:r>
      <w:r w:rsidRPr="003725E7">
        <w:rPr>
          <w:rFonts w:ascii="Times New Roman" w:eastAsiaTheme="minorEastAsia" w:hAnsi="Times New Roman" w:cs="Times New Roman"/>
          <w:sz w:val="20"/>
          <w:szCs w:val="20"/>
        </w:rPr>
        <w:t xml:space="preserve">Lorentz made some corrections in </w:t>
      </w:r>
      <w:r w:rsidRPr="00DE7DB2">
        <w:rPr>
          <w:rFonts w:ascii="Times New Roman" w:eastAsiaTheme="minorEastAsia" w:hAnsi="Times New Roman" w:cs="Times New Roman"/>
          <w:b/>
          <w:sz w:val="20"/>
          <w:szCs w:val="20"/>
        </w:rPr>
        <w:t xml:space="preserve">Galilean transformation. </w:t>
      </w:r>
      <w:r w:rsidRPr="00DE7DB2">
        <w:rPr>
          <w:rFonts w:ascii="Times New Roman" w:eastAsiaTheme="minorEastAsia" w:hAnsi="Times New Roman" w:cs="Times New Roman"/>
          <w:sz w:val="20"/>
          <w:szCs w:val="20"/>
        </w:rPr>
        <w:t>He suggested that in Galilean transformation the inter-relationship between x (</w:t>
      </w:r>
      <w:r w:rsidRPr="00DE7DB2">
        <w:rPr>
          <w:rFonts w:ascii="Times New Roman" w:eastAsiaTheme="minorEastAsia" w:hAnsi="Times New Roman" w:cs="Times New Roman"/>
          <w:b/>
          <w:bCs/>
          <w:sz w:val="20"/>
          <w:szCs w:val="20"/>
        </w:rPr>
        <w:t>stationary frame</w:t>
      </w:r>
      <w:r w:rsidRPr="00DE7DB2">
        <w:rPr>
          <w:rFonts w:ascii="Times New Roman" w:eastAsiaTheme="minorEastAsia" w:hAnsi="Times New Roman" w:cs="Times New Roman"/>
          <w:sz w:val="20"/>
          <w:szCs w:val="20"/>
        </w:rPr>
        <w:t>) and x’ (</w:t>
      </w:r>
      <w:r w:rsidRPr="00DE7DB2">
        <w:rPr>
          <w:rFonts w:ascii="Times New Roman" w:eastAsiaTheme="minorEastAsia" w:hAnsi="Times New Roman" w:cs="Times New Roman"/>
          <w:b/>
          <w:bCs/>
          <w:sz w:val="20"/>
          <w:szCs w:val="20"/>
        </w:rPr>
        <w:t>moving frame with velocity comparable to c</w:t>
      </w:r>
      <w:r w:rsidRPr="00DE7DB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gramStart"/>
      <w:r w:rsidRPr="00DE7DB2">
        <w:rPr>
          <w:rFonts w:ascii="Times New Roman" w:eastAsiaTheme="minorEastAsia" w:hAnsi="Times New Roman" w:cs="Times New Roman"/>
          <w:sz w:val="20"/>
          <w:szCs w:val="20"/>
        </w:rPr>
        <w:t>i.e.</w:t>
      </w:r>
      <w:proofErr w:type="gramEnd"/>
      <w:r w:rsidRPr="00DE7DB2">
        <w:rPr>
          <w:rFonts w:ascii="Times New Roman" w:eastAsiaTheme="minorEastAsia" w:hAnsi="Times New Roman" w:cs="Times New Roman"/>
          <w:sz w:val="20"/>
          <w:szCs w:val="20"/>
        </w:rPr>
        <w:t xml:space="preserve"> v~c) is proportional with some constant </w:t>
      </w:r>
      <w:r w:rsidRPr="00DE7DB2">
        <w:rPr>
          <w:rFonts w:ascii="Times New Roman" w:eastAsiaTheme="minorEastAsia" w:hAnsi="Times New Roman" w:cs="Times New Roman"/>
          <w:b/>
          <w:i/>
          <w:sz w:val="20"/>
          <w:szCs w:val="20"/>
        </w:rPr>
        <w:t>k</w:t>
      </w:r>
      <w:r w:rsidRPr="00DE7DB2">
        <w:rPr>
          <w:rFonts w:ascii="Times New Roman" w:eastAsiaTheme="minorEastAsia" w:hAnsi="Times New Roman" w:cs="Times New Roman"/>
          <w:sz w:val="20"/>
          <w:szCs w:val="20"/>
        </w:rPr>
        <w:t>. where k is independent of x &amp; t.</w:t>
      </w:r>
    </w:p>
    <w:p w14:paraId="3D0F462F" w14:textId="77777777" w:rsidR="00F27E94" w:rsidRPr="00DE7DB2" w:rsidRDefault="00F27E94" w:rsidP="00F27E94">
      <w:pPr>
        <w:spacing w:line="240" w:lineRule="auto"/>
        <w:ind w:left="72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E7DB2">
        <w:rPr>
          <w:rFonts w:ascii="Times New Roman" w:eastAsiaTheme="minorEastAsia" w:hAnsi="Times New Roman" w:cs="Times New Roman"/>
          <w:sz w:val="20"/>
          <w:szCs w:val="20"/>
        </w:rPr>
        <w:t xml:space="preserve">The value of ‘k’ was found as </w:t>
      </w:r>
      <m:oMath>
        <m:r>
          <w:rPr>
            <w:rFonts w:ascii="Cambria Math" w:hAnsi="Cambria Math" w:cs="Times New Roman"/>
            <w:sz w:val="20"/>
            <w:szCs w:val="20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</m:oMath>
    </w:p>
    <w:p w14:paraId="0E04437B" w14:textId="77777777" w:rsidR="00F27E94" w:rsidRPr="00DE7DB2" w:rsidRDefault="00F27E94" w:rsidP="00F27E94">
      <w:pPr>
        <w:spacing w:line="240" w:lineRule="auto"/>
        <w:ind w:left="72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E7DB2">
        <w:rPr>
          <w:rFonts w:ascii="Times New Roman" w:eastAsiaTheme="minorEastAsia" w:hAnsi="Times New Roman" w:cs="Times New Roman"/>
          <w:sz w:val="20"/>
          <w:szCs w:val="20"/>
        </w:rPr>
        <w:t xml:space="preserve">When a particle travels with velocity v comparable to c (means at relativistic speed) then the value of ‘k’ is always less than 1. </w:t>
      </w:r>
    </w:p>
    <w:p w14:paraId="549D8752" w14:textId="77777777" w:rsidR="00F27E94" w:rsidRPr="00DE7DB2" w:rsidRDefault="00F27E94" w:rsidP="00F27E9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E7DB2">
        <w:rPr>
          <w:rFonts w:ascii="Times New Roman" w:eastAsiaTheme="minorEastAsia" w:hAnsi="Times New Roman" w:cs="Times New Roman"/>
          <w:b/>
          <w:bCs/>
          <w:sz w:val="20"/>
          <w:szCs w:val="20"/>
        </w:rPr>
        <w:t>k &lt; 1</w:t>
      </w:r>
      <w:r w:rsidRPr="00DE7DB2">
        <w:rPr>
          <w:rFonts w:ascii="Times New Roman" w:eastAsiaTheme="minorEastAsia" w:hAnsi="Times New Roman" w:cs="Times New Roman"/>
          <w:sz w:val="20"/>
          <w:szCs w:val="20"/>
        </w:rPr>
        <w:t xml:space="preserve"> for relativistic particle and </w:t>
      </w:r>
    </w:p>
    <w:p w14:paraId="3A5D3320" w14:textId="77777777" w:rsidR="00F27E94" w:rsidRPr="00DE7DB2" w:rsidRDefault="00F27E94" w:rsidP="00F27E94">
      <w:pPr>
        <w:spacing w:line="240" w:lineRule="auto"/>
        <w:ind w:left="72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E7DB2">
        <w:rPr>
          <w:rFonts w:ascii="Times New Roman" w:eastAsiaTheme="minorEastAsia" w:hAnsi="Times New Roman" w:cs="Times New Roman"/>
          <w:b/>
          <w:bCs/>
          <w:sz w:val="20"/>
          <w:szCs w:val="20"/>
        </w:rPr>
        <w:t>k = 1</w:t>
      </w:r>
      <w:r w:rsidRPr="00DE7DB2">
        <w:rPr>
          <w:rFonts w:ascii="Times New Roman" w:eastAsiaTheme="minorEastAsia" w:hAnsi="Times New Roman" w:cs="Times New Roman"/>
          <w:sz w:val="20"/>
          <w:szCs w:val="20"/>
        </w:rPr>
        <w:t xml:space="preserve"> for non- relativistic particle</w:t>
      </w:r>
    </w:p>
    <w:p w14:paraId="247F2067" w14:textId="77777777" w:rsidR="00F27E94" w:rsidRDefault="00F27E94" w:rsidP="00F27E94">
      <w:pPr>
        <w:spacing w:line="240" w:lineRule="auto"/>
        <w:ind w:left="720"/>
        <w:jc w:val="both"/>
        <w:rPr>
          <w:rFonts w:asciiTheme="majorHAnsi" w:hAnsiTheme="majorHAnsi" w:cs="Times New Roman"/>
          <w:b/>
          <w:bCs/>
        </w:rPr>
      </w:pPr>
      <w:r w:rsidRPr="00A370F5">
        <w:rPr>
          <w:rFonts w:asciiTheme="majorHAnsi" w:hAnsiTheme="majorHAnsi" w:cs="Times New Roman"/>
          <w:b/>
          <w:bCs/>
        </w:rPr>
        <w:t>Lorentz transformation equations</w:t>
      </w:r>
    </w:p>
    <w:p w14:paraId="3C0AD7B9" w14:textId="77777777" w:rsidR="00F27E94" w:rsidRPr="00A370F5" w:rsidRDefault="00F27E94" w:rsidP="00F27E94">
      <w:pPr>
        <w:tabs>
          <w:tab w:val="left" w:pos="2033"/>
        </w:tabs>
        <w:rPr>
          <w:rFonts w:asciiTheme="majorHAnsi" w:eastAsiaTheme="minorEastAsia" w:hAnsiTheme="majorHAnsi" w:cs="Times New Roman"/>
          <w:b/>
        </w:rPr>
      </w:pPr>
      <w:r>
        <w:rPr>
          <w:rFonts w:asciiTheme="majorHAnsi" w:eastAsiaTheme="minorEastAsia" w:hAnsiTheme="majorHAnsi" w:cs="Times New Roman"/>
          <w:b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x-vt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</m:oMath>
    </w:p>
    <w:p w14:paraId="0702B8EA" w14:textId="77777777" w:rsidR="00F27E94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Theme="majorHAnsi" w:eastAsiaTheme="minorEastAsia" w:hAnsiTheme="majorHAnsi" w:cs="Times New Roman"/>
          <w:b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=y</m:t>
        </m:r>
      </m:oMath>
    </w:p>
    <w:p w14:paraId="0E7CA148" w14:textId="77777777" w:rsidR="00F27E94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=z</m:t>
        </m:r>
      </m:oMath>
    </w:p>
    <w:p w14:paraId="5E440A71" w14:textId="77777777" w:rsidR="00F27E94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</m:oMath>
    </w:p>
    <w:p w14:paraId="73516F3C" w14:textId="77777777" w:rsidR="00F27E94" w:rsidRDefault="00F27E94" w:rsidP="00F27E94">
      <w:pPr>
        <w:tabs>
          <w:tab w:val="left" w:pos="2033"/>
        </w:tabs>
        <w:ind w:left="720"/>
        <w:jc w:val="both"/>
        <w:rPr>
          <w:rFonts w:ascii="Times New Roman" w:eastAsiaTheme="minorEastAsia" w:hAnsi="Times New Roman" w:cs="Times New Roman"/>
          <w:bCs/>
        </w:rPr>
      </w:pPr>
      <w:r w:rsidRPr="00A275BE">
        <w:rPr>
          <w:rFonts w:ascii="Times New Roman" w:eastAsiaTheme="minorEastAsia" w:hAnsi="Times New Roman" w:cs="Times New Roman"/>
          <w:bCs/>
        </w:rPr>
        <w:lastRenderedPageBreak/>
        <w:t>Above shows that if a frame</w:t>
      </w:r>
      <w:r>
        <w:rPr>
          <w:rFonts w:ascii="Times New Roman" w:eastAsiaTheme="minorEastAsia" w:hAnsi="Times New Roman" w:cs="Times New Roman"/>
          <w:bCs/>
        </w:rPr>
        <w:t xml:space="preserve"> (body)</w:t>
      </w:r>
      <w:r w:rsidRPr="00A275BE">
        <w:rPr>
          <w:rFonts w:ascii="Times New Roman" w:eastAsiaTheme="minorEastAsia" w:hAnsi="Times New Roman" w:cs="Times New Roman"/>
          <w:bCs/>
        </w:rPr>
        <w:t xml:space="preserve"> is moving </w:t>
      </w:r>
      <w:r>
        <w:rPr>
          <w:rFonts w:ascii="Times New Roman" w:eastAsiaTheme="minorEastAsia" w:hAnsi="Times New Roman" w:cs="Times New Roman"/>
          <w:bCs/>
        </w:rPr>
        <w:t>at</w:t>
      </w:r>
      <w:r w:rsidRPr="00A275BE">
        <w:rPr>
          <w:rFonts w:ascii="Times New Roman" w:eastAsiaTheme="minorEastAsia" w:hAnsi="Times New Roman" w:cs="Times New Roman"/>
          <w:bCs/>
        </w:rPr>
        <w:t xml:space="preserve"> relativistic speed </w:t>
      </w:r>
      <w:r>
        <w:rPr>
          <w:rFonts w:ascii="Times New Roman" w:eastAsiaTheme="minorEastAsia" w:hAnsi="Times New Roman" w:cs="Times New Roman"/>
          <w:bCs/>
        </w:rPr>
        <w:t xml:space="preserve">then at any instant ‘t’ the position measured by an observer </w:t>
      </w:r>
      <w:proofErr w:type="gramStart"/>
      <w:r>
        <w:rPr>
          <w:rFonts w:ascii="Times New Roman" w:eastAsiaTheme="minorEastAsia" w:hAnsi="Times New Roman" w:cs="Times New Roman"/>
          <w:bCs/>
        </w:rPr>
        <w:t>i.e.</w:t>
      </w:r>
      <w:proofErr w:type="gramEnd"/>
      <w:r>
        <w:rPr>
          <w:rFonts w:ascii="Times New Roman" w:eastAsiaTheme="minorEastAsia" w:hAnsi="Times New Roman" w:cs="Times New Roman"/>
          <w:bCs/>
        </w:rPr>
        <w:t xml:space="preserve"> x and the position measured by an observer in moving frame i.e. x’ are not same and their interrelationship is mentioned above. </w:t>
      </w:r>
    </w:p>
    <w:p w14:paraId="16253700" w14:textId="77777777" w:rsidR="00F27E94" w:rsidRPr="00A275BE" w:rsidRDefault="00F27E94" w:rsidP="00F27E94">
      <w:pPr>
        <w:tabs>
          <w:tab w:val="left" w:pos="2033"/>
        </w:tabs>
        <w:ind w:left="720"/>
        <w:jc w:val="both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Similarly, time measured in stationary frame (t) and in moving frames (t’) are not same. Their interrelationship is mentioned above.</w:t>
      </w:r>
    </w:p>
    <w:p w14:paraId="2CBBCB8D" w14:textId="77777777" w:rsidR="00F27E94" w:rsidRDefault="00F27E94" w:rsidP="00F27E94">
      <w:pPr>
        <w:spacing w:line="240" w:lineRule="auto"/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Hence, for relativistic particles above relations are used.</w:t>
      </w:r>
    </w:p>
    <w:p w14:paraId="3B7C9DD0" w14:textId="77777777" w:rsidR="00F27E94" w:rsidRDefault="00F27E94" w:rsidP="00F27E94">
      <w:pPr>
        <w:spacing w:line="240" w:lineRule="auto"/>
        <w:ind w:left="720"/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Addition of velocities of relativistic particles (frames).</w:t>
      </w:r>
      <w:r>
        <w:rPr>
          <w:rFonts w:ascii="Times New Roman" w:eastAsiaTheme="minorEastAsia" w:hAnsi="Times New Roman" w:cs="Times New Roman"/>
          <w:b/>
        </w:rPr>
        <w:tab/>
      </w:r>
    </w:p>
    <w:p w14:paraId="36BF1A3E" w14:textId="77777777" w:rsidR="00F27E94" w:rsidRDefault="00F27E94" w:rsidP="00F27E94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</w:r>
      <m:oMath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-v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</w:p>
    <w:p w14:paraId="5C5E82A8" w14:textId="77777777" w:rsidR="00F27E94" w:rsidRDefault="00F27E94" w:rsidP="00F27E94">
      <w:pPr>
        <w:tabs>
          <w:tab w:val="left" w:pos="2033"/>
        </w:tabs>
        <w:ind w:left="720"/>
        <w:jc w:val="both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Similarly, the velocities measured in stationary frame (</w:t>
      </w:r>
      <w:proofErr w:type="spellStart"/>
      <w:r>
        <w:rPr>
          <w:rFonts w:ascii="Times New Roman" w:eastAsiaTheme="minorEastAsia" w:hAnsi="Times New Roman" w:cs="Times New Roman"/>
          <w:bCs/>
        </w:rPr>
        <w:t>v</w:t>
      </w:r>
      <w:r w:rsidRPr="009D126F">
        <w:rPr>
          <w:rFonts w:ascii="Times New Roman" w:eastAsiaTheme="minorEastAsia" w:hAnsi="Times New Roman" w:cs="Times New Roman"/>
          <w:bCs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bCs/>
        </w:rPr>
        <w:t>) and in moving frames(</w:t>
      </w:r>
      <w:proofErr w:type="spellStart"/>
      <w:r>
        <w:rPr>
          <w:rFonts w:ascii="Times New Roman" w:eastAsiaTheme="minorEastAsia" w:hAnsi="Times New Roman" w:cs="Times New Roman"/>
          <w:bCs/>
        </w:rPr>
        <w:t>v’</w:t>
      </w:r>
      <w:r w:rsidRPr="009D126F">
        <w:rPr>
          <w:rFonts w:ascii="Times New Roman" w:eastAsiaTheme="minorEastAsia" w:hAnsi="Times New Roman" w:cs="Times New Roman"/>
          <w:bCs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bCs/>
        </w:rPr>
        <w:t>) are related as mentioned above.</w:t>
      </w:r>
    </w:p>
    <w:p w14:paraId="30C74179" w14:textId="77777777" w:rsidR="00F27E94" w:rsidRPr="00F70978" w:rsidRDefault="00F27E94" w:rsidP="00F27E94">
      <w:pPr>
        <w:spacing w:after="0" w:line="240" w:lineRule="auto"/>
        <w:ind w:firstLine="360"/>
        <w:rPr>
          <w:rFonts w:ascii="Times New Roman" w:eastAsiaTheme="minorEastAsia" w:hAnsi="Times New Roman" w:cs="Times New Roman"/>
          <w:b/>
          <w:bCs/>
        </w:rPr>
      </w:pPr>
      <w:r w:rsidRPr="00F70978">
        <w:rPr>
          <w:rFonts w:ascii="Times New Roman" w:eastAsiaTheme="minorEastAsia" w:hAnsi="Times New Roman" w:cs="Times New Roman"/>
          <w:b/>
          <w:bCs/>
        </w:rPr>
        <w:t>Numerical problems:</w:t>
      </w:r>
    </w:p>
    <w:p w14:paraId="67277BA6" w14:textId="77777777" w:rsidR="00F27E94" w:rsidRPr="00F70978" w:rsidRDefault="00F27E94" w:rsidP="00F27E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F70978">
        <w:rPr>
          <w:rFonts w:ascii="Times New Roman" w:eastAsiaTheme="minorEastAsia" w:hAnsi="Times New Roman" w:cs="Times New Roman"/>
          <w:sz w:val="20"/>
          <w:szCs w:val="20"/>
        </w:rPr>
        <w:t>Two particles are moving in opposite directions each with speed of 0.8c in laboratory frame of reference. Find the velocity of one particle relative to other.</w:t>
      </w:r>
    </w:p>
    <w:p w14:paraId="70BF6E16" w14:textId="77777777" w:rsidR="00F27E94" w:rsidRPr="00F70978" w:rsidRDefault="00F27E94" w:rsidP="00F27E94">
      <w:pPr>
        <w:tabs>
          <w:tab w:val="left" w:pos="2033"/>
        </w:tabs>
        <w:spacing w:after="0" w:line="240" w:lineRule="auto"/>
        <w:ind w:left="1080"/>
        <w:rPr>
          <w:rFonts w:ascii="Times New Roman" w:eastAsiaTheme="minorEastAsia" w:hAnsi="Times New Roman" w:cs="Times New Roman"/>
          <w:sz w:val="20"/>
          <w:szCs w:val="20"/>
        </w:rPr>
      </w:pPr>
      <w:r w:rsidRPr="00F70978">
        <w:rPr>
          <w:rFonts w:ascii="Times New Roman" w:eastAsiaTheme="minorEastAsia" w:hAnsi="Times New Roman" w:cs="Times New Roman"/>
          <w:sz w:val="20"/>
          <w:szCs w:val="20"/>
        </w:rPr>
        <w:t>[Hint: for moving frame observer (frame S</w:t>
      </w:r>
      <w:r w:rsidRPr="00F70978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’</w:t>
      </w:r>
      <w:r w:rsidRPr="00F70978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-v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 w:rsidRPr="00F70978">
        <w:rPr>
          <w:rFonts w:ascii="Times New Roman" w:eastAsiaTheme="minorEastAsia" w:hAnsi="Times New Roman" w:cs="Times New Roman"/>
          <w:b/>
          <w:sz w:val="20"/>
          <w:szCs w:val="20"/>
        </w:rPr>
        <w:t xml:space="preserve">  </w:t>
      </w:r>
      <w:r w:rsidRPr="00F70978">
        <w:rPr>
          <w:rFonts w:ascii="Times New Roman" w:eastAsiaTheme="minorEastAsia" w:hAnsi="Times New Roman" w:cs="Times New Roman"/>
          <w:sz w:val="20"/>
          <w:szCs w:val="20"/>
        </w:rPr>
        <w:t>and for stationary frame</w:t>
      </w:r>
      <w:r w:rsidRPr="00F70978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Pr="00F70978">
        <w:rPr>
          <w:rFonts w:ascii="Times New Roman" w:eastAsiaTheme="minorEastAsia" w:hAnsi="Times New Roman" w:cs="Times New Roman"/>
          <w:sz w:val="20"/>
          <w:szCs w:val="20"/>
        </w:rPr>
        <w:t>observer (frame S</w:t>
      </w:r>
      <w:r w:rsidRPr="00F70978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’</w:t>
      </w:r>
      <w:r w:rsidRPr="00F70978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  <m:sup/>
        </m:sSubSup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+v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 w:rsidRPr="00F70978">
        <w:rPr>
          <w:rFonts w:ascii="Times New Roman" w:eastAsiaTheme="minorEastAsia" w:hAnsi="Times New Roman" w:cs="Times New Roman"/>
          <w:b/>
          <w:sz w:val="20"/>
          <w:szCs w:val="20"/>
        </w:rPr>
        <w:t xml:space="preserve"> . </w:t>
      </w:r>
      <w:r w:rsidRPr="00F70978">
        <w:rPr>
          <w:rFonts w:ascii="Times New Roman" w:eastAsiaTheme="minorEastAsia" w:hAnsi="Times New Roman" w:cs="Times New Roman"/>
          <w:sz w:val="20"/>
          <w:szCs w:val="20"/>
        </w:rPr>
        <w:t>Here</w:t>
      </w:r>
      <w:r w:rsidRPr="00F70978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proofErr w:type="spellStart"/>
      <w:r w:rsidRPr="00F70978">
        <w:rPr>
          <w:rFonts w:ascii="Times New Roman" w:eastAsiaTheme="minorEastAsia" w:hAnsi="Times New Roman" w:cs="Times New Roman"/>
          <w:b/>
          <w:i/>
          <w:sz w:val="20"/>
          <w:szCs w:val="20"/>
        </w:rPr>
        <w:t>v</w:t>
      </w:r>
      <w:r w:rsidRPr="00F70978">
        <w:rPr>
          <w:rFonts w:ascii="Times New Roman" w:eastAsiaTheme="minorEastAsia" w:hAnsi="Times New Roman" w:cs="Times New Roman"/>
          <w:b/>
          <w:i/>
          <w:sz w:val="20"/>
          <w:szCs w:val="20"/>
          <w:vertAlign w:val="subscript"/>
        </w:rPr>
        <w:t>x</w:t>
      </w:r>
      <w:proofErr w:type="spellEnd"/>
      <w:r w:rsidRPr="00F70978">
        <w:rPr>
          <w:rFonts w:ascii="Times New Roman" w:eastAsiaTheme="minorEastAsia" w:hAnsi="Times New Roman" w:cs="Times New Roman"/>
          <w:b/>
          <w:i/>
          <w:sz w:val="20"/>
          <w:szCs w:val="20"/>
          <w:vertAlign w:val="subscript"/>
        </w:rPr>
        <w:t xml:space="preserve"> </w:t>
      </w:r>
      <w:r w:rsidRPr="00F70978">
        <w:rPr>
          <w:rFonts w:ascii="Times New Roman" w:eastAsiaTheme="minorEastAsia" w:hAnsi="Times New Roman" w:cs="Times New Roman"/>
          <w:b/>
          <w:i/>
          <w:sz w:val="20"/>
          <w:szCs w:val="20"/>
        </w:rPr>
        <w:t xml:space="preserve">= </w:t>
      </w:r>
      <w:proofErr w:type="gramStart"/>
      <w:r w:rsidRPr="00F70978">
        <w:rPr>
          <w:rFonts w:ascii="Times New Roman" w:eastAsiaTheme="minorEastAsia" w:hAnsi="Times New Roman" w:cs="Times New Roman"/>
          <w:b/>
          <w:i/>
          <w:sz w:val="20"/>
          <w:szCs w:val="20"/>
        </w:rPr>
        <w:t xml:space="preserve">v </w:t>
      </w:r>
      <w:r w:rsidRPr="00F70978">
        <w:rPr>
          <w:rFonts w:ascii="Times New Roman" w:eastAsiaTheme="minorEastAsia" w:hAnsi="Times New Roman" w:cs="Times New Roman"/>
          <w:b/>
          <w:sz w:val="20"/>
          <w:szCs w:val="20"/>
        </w:rPr>
        <w:t>]</w:t>
      </w:r>
      <w:proofErr w:type="gramEnd"/>
    </w:p>
    <w:p w14:paraId="7AEF3993" w14:textId="77777777" w:rsidR="00F27E94" w:rsidRDefault="00F27E94" w:rsidP="00F27E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F70978">
        <w:rPr>
          <w:rFonts w:ascii="Times New Roman" w:eastAsiaTheme="minorEastAsia" w:hAnsi="Times New Roman" w:cs="Times New Roman"/>
          <w:sz w:val="20"/>
          <w:szCs w:val="20"/>
        </w:rPr>
        <w:t>An experimenter observes a radiative atom moving with a velocity of 0.26c. The atom then emits beta particle which has a velocity of 0.9c relative to the atom in the direction of it motion. What is the velocity of the beta particle as observed by the experimenter?</w:t>
      </w:r>
    </w:p>
    <w:p w14:paraId="4680B8B5" w14:textId="77777777" w:rsidR="00F27E94" w:rsidRDefault="00F27E94" w:rsidP="00F27E94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3E9124B6" w14:textId="77777777" w:rsidR="00B73C9D" w:rsidRDefault="00B73C9D" w:rsidP="00F27E94">
      <w:pPr>
        <w:spacing w:after="0" w:line="240" w:lineRule="auto"/>
      </w:pPr>
    </w:p>
    <w:sectPr w:rsidR="00B73C9D" w:rsidSect="00F27E94">
      <w:type w:val="continuous"/>
      <w:pgSz w:w="12240" w:h="15840" w:code="1"/>
      <w:pgMar w:top="1440" w:right="760" w:bottom="1134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00E"/>
    <w:multiLevelType w:val="hybridMultilevel"/>
    <w:tmpl w:val="6D8E79EA"/>
    <w:lvl w:ilvl="0" w:tplc="88EAFDC2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HAnsi" w:hAnsiTheme="majorHAns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2199"/>
    <w:multiLevelType w:val="hybridMultilevel"/>
    <w:tmpl w:val="DF4E757C"/>
    <w:lvl w:ilvl="0" w:tplc="8DA6B5AA">
      <w:start w:val="1"/>
      <w:numFmt w:val="lowerRoman"/>
      <w:lvlText w:val="%1."/>
      <w:lvlJc w:val="left"/>
      <w:pPr>
        <w:ind w:left="2160" w:hanging="720"/>
      </w:pPr>
      <w:rPr>
        <w:rFonts w:eastAsia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1B20FEA"/>
    <w:multiLevelType w:val="hybridMultilevel"/>
    <w:tmpl w:val="8A9884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F378D"/>
    <w:multiLevelType w:val="hybridMultilevel"/>
    <w:tmpl w:val="48681E8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7E94"/>
    <w:rsid w:val="00074A7B"/>
    <w:rsid w:val="00493A19"/>
    <w:rsid w:val="00B73C9D"/>
    <w:rsid w:val="00F2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DB7B468"/>
  <w15:chartTrackingRefBased/>
  <w15:docId w15:val="{9C7115F6-9FC6-43C7-A251-80D64909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Physics</dc:creator>
  <cp:keywords/>
  <dc:description/>
  <cp:lastModifiedBy>HOD Physics</cp:lastModifiedBy>
  <cp:revision>2</cp:revision>
  <dcterms:created xsi:type="dcterms:W3CDTF">2022-01-22T07:53:00Z</dcterms:created>
  <dcterms:modified xsi:type="dcterms:W3CDTF">2022-01-22T08:00:00Z</dcterms:modified>
</cp:coreProperties>
</file>