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8A3" w:rsidRDefault="00FE0EEA" w:rsidP="00FE0EEA">
      <w:pPr>
        <w:spacing w:after="0"/>
      </w:pPr>
      <w:r>
        <w:t xml:space="preserve">Generic deterministic </w:t>
      </w:r>
      <w:r w:rsidR="009D142E">
        <w:t>problem</w:t>
      </w:r>
    </w:p>
    <w:p w:rsidR="009D142E" w:rsidRDefault="009D142E" w:rsidP="00FE0EEA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-ρt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d>
          </m:e>
        </m:func>
      </m:oMath>
      <w:r>
        <w:rPr>
          <w:rFonts w:eastAsiaTheme="minorEastAsia"/>
        </w:rPr>
        <w:t xml:space="preserve">  </w:t>
      </w:r>
    </w:p>
    <w:p w:rsidR="009D142E" w:rsidRDefault="009D142E" w:rsidP="00FE0EE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</w:p>
    <w:p w:rsidR="009D142E" w:rsidRDefault="009D142E" w:rsidP="00FE0EEA">
      <w:pPr>
        <w:spacing w:after="0"/>
        <w:rPr>
          <w:rFonts w:eastAsiaTheme="minorEastAsia"/>
        </w:rPr>
      </w:pPr>
    </w:p>
    <w:p w:rsidR="00F80B22" w:rsidRDefault="00F80B22" w:rsidP="00FE0EE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State variables: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F80B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</w:p>
    <w:p w:rsidR="00F80B22" w:rsidRDefault="00F80B22" w:rsidP="00F80B22">
      <w:pPr>
        <w:spacing w:after="0"/>
        <w:rPr>
          <w:rFonts w:eastAsiaTheme="minorEastAsia"/>
        </w:rPr>
      </w:pPr>
      <w:r>
        <w:rPr>
          <w:rFonts w:eastAsiaTheme="minorEastAsia"/>
        </w:rPr>
        <w:t>Control variables: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</w:p>
    <w:p w:rsidR="00F80B22" w:rsidRDefault="00F80B22" w:rsidP="00FE0EE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Return function: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F80B22" w:rsidRDefault="00F80B22" w:rsidP="00F80B2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Transition function: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</w:p>
    <w:p w:rsidR="00F80B22" w:rsidRDefault="00F80B22" w:rsidP="00FE0EEA">
      <w:pPr>
        <w:spacing w:after="0"/>
        <w:rPr>
          <w:rFonts w:eastAsiaTheme="minorEastAsia"/>
        </w:rPr>
      </w:pPr>
    </w:p>
    <w:p w:rsidR="00F80B22" w:rsidRDefault="00F80B22" w:rsidP="00FE0EEA">
      <w:pPr>
        <w:spacing w:after="0"/>
        <w:rPr>
          <w:rFonts w:eastAsiaTheme="minorEastAsia"/>
        </w:rPr>
      </w:pPr>
    </w:p>
    <w:p w:rsidR="009D142E" w:rsidRDefault="009D142E" w:rsidP="00FE0EEA">
      <w:pPr>
        <w:spacing w:after="0"/>
        <w:rPr>
          <w:rFonts w:eastAsiaTheme="minorEastAsia"/>
        </w:rPr>
      </w:pPr>
      <w:r>
        <w:rPr>
          <w:rFonts w:eastAsiaTheme="minorEastAsia"/>
        </w:rPr>
        <w:t>Neoclassical growth model: (</w:t>
      </w:r>
      <w:hyperlink r:id="rId4" w:history="1">
        <w:r w:rsidRPr="009D142E">
          <w:rPr>
            <w:rStyle w:val="Hyperlink"/>
            <w:rFonts w:eastAsiaTheme="minorEastAsia"/>
          </w:rPr>
          <w:t>slides</w:t>
        </w:r>
      </w:hyperlink>
      <w:r>
        <w:rPr>
          <w:rFonts w:eastAsiaTheme="minorEastAsia"/>
        </w:rPr>
        <w:t xml:space="preserve"> 16+, </w:t>
      </w:r>
      <w:hyperlink r:id="rId5" w:history="1">
        <w:r w:rsidRPr="009D142E">
          <w:rPr>
            <w:rStyle w:val="Hyperlink"/>
            <w:rFonts w:eastAsiaTheme="minorEastAsia"/>
          </w:rPr>
          <w:t>Moll Julia code</w:t>
        </w:r>
      </w:hyperlink>
      <w:r>
        <w:rPr>
          <w:rFonts w:eastAsiaTheme="minorEastAsia"/>
        </w:rPr>
        <w:t>)</w:t>
      </w:r>
    </w:p>
    <w:p w:rsidR="009D142E" w:rsidRDefault="009D142E" w:rsidP="00FE0EEA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1-σ</m:t>
                </m:r>
              </m:sup>
            </m:sSup>
          </m:num>
          <m:den>
            <m:r>
              <w:rPr>
                <w:rFonts w:ascii="Cambria Math" w:hAnsi="Cambria Math"/>
              </w:rPr>
              <m:t>1-σ</m:t>
            </m:r>
          </m:den>
        </m:f>
      </m:oMath>
      <w:r>
        <w:rPr>
          <w:rFonts w:eastAsiaTheme="minorEastAsia"/>
        </w:rPr>
        <w:t xml:space="preserve"> </w:t>
      </w:r>
    </w:p>
    <w:p w:rsidR="009D142E" w:rsidRDefault="009D142E" w:rsidP="00FE0EEA">
      <w:pPr>
        <w:spacing w:after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-δs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80B22">
        <w:rPr>
          <w:rFonts w:eastAsiaTheme="minorEastAsia"/>
        </w:rPr>
        <w:t xml:space="preserve"> </w:t>
      </w:r>
    </w:p>
    <w:p w:rsidR="00FE0EEA" w:rsidRDefault="00FE0EEA" w:rsidP="00FE0EEA">
      <w:pPr>
        <w:spacing w:after="0"/>
      </w:pPr>
    </w:p>
    <w:p w:rsidR="009D142E" w:rsidRDefault="009D142E" w:rsidP="00FE0EEA">
      <w:pPr>
        <w:spacing w:after="0"/>
      </w:pPr>
      <w:r>
        <w:t>Consumption saving model</w:t>
      </w:r>
      <w:r w:rsidR="00F80B22">
        <w:t xml:space="preserve">: (Moll </w:t>
      </w:r>
      <w:hyperlink r:id="rId6" w:history="1">
        <w:r w:rsidR="00F80B22" w:rsidRPr="00F80B22">
          <w:rPr>
            <w:rStyle w:val="Hyperlink"/>
          </w:rPr>
          <w:t>notes</w:t>
        </w:r>
      </w:hyperlink>
      <w:r w:rsidR="00F80B22">
        <w:t xml:space="preserve">, </w:t>
      </w:r>
      <w:hyperlink r:id="rId7" w:history="1">
        <w:r w:rsidR="00F80B22" w:rsidRPr="00F80B22">
          <w:rPr>
            <w:rStyle w:val="Hyperlink"/>
          </w:rPr>
          <w:t>Julia code</w:t>
        </w:r>
      </w:hyperlink>
      <w:r w:rsidR="00F80B22">
        <w:t>)</w:t>
      </w:r>
    </w:p>
    <w:p w:rsidR="00F80B22" w:rsidRDefault="00F80B22" w:rsidP="00F80B2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1-σ</m:t>
                </m:r>
              </m:sup>
            </m:sSup>
          </m:num>
          <m:den>
            <m:r>
              <w:rPr>
                <w:rFonts w:ascii="Cambria Math" w:hAnsi="Cambria Math"/>
              </w:rPr>
              <m:t>1-σ</m:t>
            </m:r>
          </m:den>
        </m:f>
      </m:oMath>
      <w:r>
        <w:rPr>
          <w:rFonts w:eastAsiaTheme="minorEastAsia"/>
        </w:rPr>
        <w:t xml:space="preserve"> </w:t>
      </w:r>
    </w:p>
    <w:p w:rsidR="00F80B22" w:rsidRDefault="00F80B22" w:rsidP="00F80B22">
      <w:pPr>
        <w:spacing w:after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r×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</w:p>
    <w:p w:rsidR="009D142E" w:rsidRDefault="009D142E" w:rsidP="00FE0EEA">
      <w:pPr>
        <w:spacing w:after="0"/>
      </w:pPr>
    </w:p>
    <w:p w:rsidR="00F80B22" w:rsidRDefault="00F80B22" w:rsidP="00FE0EEA">
      <w:pPr>
        <w:spacing w:after="0"/>
      </w:pPr>
    </w:p>
    <w:p w:rsidR="00F80B22" w:rsidRDefault="00F80B22" w:rsidP="00FE0EEA">
      <w:pPr>
        <w:spacing w:after="0"/>
      </w:pPr>
    </w:p>
    <w:p w:rsidR="00F80B22" w:rsidRDefault="00F80B22" w:rsidP="00FE0EEA">
      <w:pPr>
        <w:spacing w:after="0"/>
      </w:pPr>
    </w:p>
    <w:p w:rsidR="00F80B22" w:rsidRDefault="00F80B22" w:rsidP="00FE0EEA">
      <w:pPr>
        <w:spacing w:after="0"/>
      </w:pPr>
      <w:bookmarkStart w:id="0" w:name="_GoBack"/>
      <w:bookmarkEnd w:id="0"/>
    </w:p>
    <w:sectPr w:rsidR="00F80B22" w:rsidSect="00FE0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EA"/>
    <w:rsid w:val="00231344"/>
    <w:rsid w:val="005D503A"/>
    <w:rsid w:val="0078596D"/>
    <w:rsid w:val="00916F8B"/>
    <w:rsid w:val="009D142E"/>
    <w:rsid w:val="00BD2AD4"/>
    <w:rsid w:val="00F80B22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34D6"/>
  <w15:chartTrackingRefBased/>
  <w15:docId w15:val="{B8F1F6A5-CDC5-4A54-886E-4349521C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E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1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andlerlester/Radio_Free_Julia/tree/master/Moll_Code/Section15-General_Continuous_Time_Models/HJB_simple_implic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njaminmoll.com/wp-content/uploads/2020/06/HACT_Additional_Codes.pdf" TargetMode="External"/><Relationship Id="rId5" Type="http://schemas.openxmlformats.org/officeDocument/2006/relationships/hyperlink" Target="https://github.com/chandlerlester/Radio_Free_Julia/tree/master/Moll_Code/Section15-General_Continuous_Time_Models/HJB_NGM_implicit" TargetMode="External"/><Relationship Id="rId4" Type="http://schemas.openxmlformats.org/officeDocument/2006/relationships/hyperlink" Target="https://benjaminmoll.com/wp-content/uploads/2021/04/STEG_course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Zevelev</dc:creator>
  <cp:keywords/>
  <dc:description/>
  <cp:lastModifiedBy>Albert Zevelev</cp:lastModifiedBy>
  <cp:revision>2</cp:revision>
  <dcterms:created xsi:type="dcterms:W3CDTF">2021-07-28T18:43:00Z</dcterms:created>
  <dcterms:modified xsi:type="dcterms:W3CDTF">2021-07-28T21:29:00Z</dcterms:modified>
</cp:coreProperties>
</file>